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5" w:type="dxa"/>
        <w:tblCellMar>
          <w:left w:w="10" w:type="dxa"/>
          <w:right w:w="10" w:type="dxa"/>
        </w:tblCellMar>
        <w:tblLook w:val="0000"/>
      </w:tblPr>
      <w:tblGrid>
        <w:gridCol w:w="442"/>
        <w:gridCol w:w="207"/>
        <w:gridCol w:w="409"/>
        <w:gridCol w:w="823"/>
        <w:gridCol w:w="1441"/>
        <w:gridCol w:w="823"/>
        <w:gridCol w:w="411"/>
        <w:gridCol w:w="1438"/>
        <w:gridCol w:w="616"/>
        <w:gridCol w:w="825"/>
        <w:gridCol w:w="409"/>
        <w:gridCol w:w="616"/>
        <w:gridCol w:w="1855"/>
      </w:tblGrid>
      <w:tr w:rsidR="00101583">
        <w:tblPrEx>
          <w:tblCellMar>
            <w:top w:w="0" w:type="dxa"/>
            <w:bottom w:w="0" w:type="dxa"/>
          </w:tblCellMar>
        </w:tblPrEx>
        <w:trPr>
          <w:cantSplit/>
          <w:trHeight w:val="671"/>
        </w:trPr>
        <w:tc>
          <w:tcPr>
            <w:tcW w:w="103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83" w:rsidRDefault="0020797C">
            <w:pPr>
              <w:jc w:val="center"/>
            </w:pPr>
            <w:r>
              <w:rPr>
                <w:b/>
                <w:bCs/>
                <w:spacing w:val="20"/>
                <w:sz w:val="32"/>
              </w:rPr>
              <w:t>法務部行政執行署士林分署投標書</w:t>
            </w:r>
          </w:p>
        </w:tc>
      </w:tr>
      <w:tr w:rsidR="00101583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83" w:rsidRDefault="0020797C">
            <w:r>
              <w:t>案號</w:t>
            </w:r>
          </w:p>
        </w:tc>
        <w:tc>
          <w:tcPr>
            <w:tcW w:w="5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83" w:rsidRDefault="0020797C">
            <w:r>
              <w:t xml:space="preserve">      </w:t>
            </w:r>
            <w:r>
              <w:t>年度</w:t>
            </w:r>
            <w:r>
              <w:t xml:space="preserve">      </w:t>
            </w:r>
            <w:r>
              <w:t>執字第</w:t>
            </w:r>
            <w:r>
              <w:t xml:space="preserve">            </w:t>
            </w:r>
            <w:r>
              <w:t>號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83" w:rsidRDefault="0020797C">
            <w:r>
              <w:t>標別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83" w:rsidRDefault="0020797C">
            <w:r>
              <w:t xml:space="preserve">      </w:t>
            </w:r>
            <w:r>
              <w:t>標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83" w:rsidRDefault="0020797C">
            <w:r>
              <w:t>股別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83" w:rsidRDefault="00101583"/>
        </w:tc>
      </w:tr>
      <w:tr w:rsidR="00101583">
        <w:tblPrEx>
          <w:tblCellMar>
            <w:top w:w="0" w:type="dxa"/>
            <w:bottom w:w="0" w:type="dxa"/>
          </w:tblCellMar>
        </w:tblPrEx>
        <w:trPr>
          <w:cantSplit/>
          <w:trHeight w:val="875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583" w:rsidRDefault="0020797C">
            <w:pPr>
              <w:jc w:val="center"/>
            </w:pPr>
            <w:r>
              <w:t>投標人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583" w:rsidRDefault="0020797C">
            <w:pPr>
              <w:jc w:val="center"/>
            </w:pPr>
            <w:r>
              <w:t>姓名</w:t>
            </w:r>
          </w:p>
        </w:tc>
        <w:tc>
          <w:tcPr>
            <w:tcW w:w="5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583" w:rsidRDefault="00101583"/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583" w:rsidRDefault="0020797C">
            <w:pPr>
              <w:jc w:val="center"/>
            </w:pPr>
            <w:r>
              <w:t>簽名蓋章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583" w:rsidRDefault="00101583">
            <w:pPr>
              <w:jc w:val="center"/>
            </w:pPr>
          </w:p>
        </w:tc>
      </w:tr>
      <w:tr w:rsidR="00101583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583" w:rsidRDefault="00101583">
            <w:pPr>
              <w:jc w:val="center"/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583" w:rsidRDefault="0020797C">
            <w:pPr>
              <w:jc w:val="center"/>
            </w:pPr>
            <w:r>
              <w:t>住址</w:t>
            </w:r>
          </w:p>
        </w:tc>
        <w:tc>
          <w:tcPr>
            <w:tcW w:w="5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83" w:rsidRDefault="00101583"/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83" w:rsidRDefault="0020797C">
            <w:r>
              <w:t>出生</w:t>
            </w:r>
          </w:p>
          <w:p w:rsidR="00101583" w:rsidRDefault="0020797C">
            <w:r>
              <w:t>年月日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83" w:rsidRDefault="00101583"/>
        </w:tc>
      </w:tr>
      <w:tr w:rsidR="00101583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583" w:rsidRDefault="00101583">
            <w:pPr>
              <w:jc w:val="center"/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83" w:rsidRDefault="0020797C">
            <w:pPr>
              <w:spacing w:before="180"/>
            </w:pPr>
            <w:r>
              <w:t>連絡電話</w:t>
            </w:r>
          </w:p>
        </w:tc>
        <w:tc>
          <w:tcPr>
            <w:tcW w:w="5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83" w:rsidRDefault="00101583"/>
          <w:p w:rsidR="00101583" w:rsidRDefault="00101583"/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83" w:rsidRDefault="0020797C">
            <w:pPr>
              <w:spacing w:before="180"/>
            </w:pPr>
            <w:r>
              <w:t>身分證</w:t>
            </w:r>
          </w:p>
          <w:p w:rsidR="00101583" w:rsidRDefault="0020797C">
            <w:r>
              <w:t>統一編號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83" w:rsidRDefault="00101583"/>
        </w:tc>
      </w:tr>
      <w:tr w:rsidR="00101583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83" w:rsidRDefault="00101583">
            <w:pPr>
              <w:spacing w:before="180"/>
              <w:jc w:val="center"/>
            </w:pPr>
          </w:p>
          <w:p w:rsidR="00101583" w:rsidRDefault="0020797C">
            <w:pPr>
              <w:jc w:val="center"/>
            </w:pPr>
            <w:r>
              <w:t>代理人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83" w:rsidRDefault="0020797C">
            <w:pPr>
              <w:spacing w:before="180" w:after="180"/>
            </w:pPr>
            <w:r>
              <w:t>姓名</w:t>
            </w:r>
          </w:p>
        </w:tc>
        <w:tc>
          <w:tcPr>
            <w:tcW w:w="5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83" w:rsidRDefault="00101583"/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83" w:rsidRDefault="0020797C">
            <w:pPr>
              <w:spacing w:before="180"/>
            </w:pPr>
            <w:r>
              <w:t>簽名蓋章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83" w:rsidRDefault="00101583"/>
        </w:tc>
      </w:tr>
      <w:tr w:rsidR="00101583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83" w:rsidRDefault="00101583">
            <w:pPr>
              <w:jc w:val="center"/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83" w:rsidRDefault="0020797C">
            <w:pPr>
              <w:spacing w:before="180"/>
            </w:pPr>
            <w:r>
              <w:t>住址</w:t>
            </w:r>
          </w:p>
        </w:tc>
        <w:tc>
          <w:tcPr>
            <w:tcW w:w="5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83" w:rsidRDefault="00101583"/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83" w:rsidRDefault="0020797C">
            <w:r>
              <w:t>出生</w:t>
            </w:r>
          </w:p>
          <w:p w:rsidR="00101583" w:rsidRDefault="0020797C">
            <w:r>
              <w:t>年月日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83" w:rsidRDefault="00101583"/>
        </w:tc>
      </w:tr>
      <w:tr w:rsidR="00101583">
        <w:tblPrEx>
          <w:tblCellMar>
            <w:top w:w="0" w:type="dxa"/>
            <w:bottom w:w="0" w:type="dxa"/>
          </w:tblCellMar>
        </w:tblPrEx>
        <w:trPr>
          <w:cantSplit/>
          <w:trHeight w:val="802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83" w:rsidRDefault="00101583">
            <w:pPr>
              <w:jc w:val="center"/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83" w:rsidRDefault="0020797C">
            <w:r>
              <w:t>連絡電話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83" w:rsidRDefault="00101583">
            <w:pPr>
              <w:spacing w:line="340" w:lineRule="exact"/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83" w:rsidRDefault="0020797C">
            <w:r>
              <w:t>身分證</w:t>
            </w:r>
          </w:p>
          <w:p w:rsidR="00101583" w:rsidRDefault="0020797C">
            <w:r>
              <w:t>統一編號</w:t>
            </w:r>
          </w:p>
        </w:tc>
        <w:tc>
          <w:tcPr>
            <w:tcW w:w="2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83" w:rsidRDefault="00101583"/>
        </w:tc>
        <w:tc>
          <w:tcPr>
            <w:tcW w:w="2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83" w:rsidRDefault="0020797C">
            <w:pPr>
              <w:spacing w:line="340" w:lineRule="exact"/>
              <w:jc w:val="center"/>
            </w:pPr>
            <w:r>
              <w:rPr>
                <w:b/>
                <w:bCs/>
                <w:sz w:val="28"/>
              </w:rPr>
              <w:t>委任狀</w:t>
            </w:r>
          </w:p>
          <w:p w:rsidR="00101583" w:rsidRDefault="0020797C">
            <w:pPr>
              <w:pStyle w:val="a9"/>
              <w:spacing w:before="120" w:after="0" w:line="240" w:lineRule="atLeast"/>
            </w:pPr>
            <w:r>
              <w:t xml:space="preserve">    </w:t>
            </w:r>
            <w:r>
              <w:t>委任人即投標人茲委任</w:t>
            </w:r>
            <w:r>
              <w:t xml:space="preserve">  ○  ○  </w:t>
            </w:r>
            <w:r>
              <w:t>○  ○</w:t>
            </w:r>
          </w:p>
          <w:p w:rsidR="00101583" w:rsidRDefault="0020797C">
            <w:pPr>
              <w:spacing w:before="50" w:after="50" w:line="240" w:lineRule="atLeast"/>
            </w:pPr>
            <w:r>
              <w:t>先生（女士）為代理人，並</w:t>
            </w:r>
            <w:r>
              <w:rPr>
                <w:rFonts w:ascii="新細明體" w:hAnsi="新細明體"/>
              </w:rPr>
              <w:t>有民事訴訟法第七十條第一項但書及第二項規定之特別代理權。</w:t>
            </w:r>
          </w:p>
          <w:p w:rsidR="00101583" w:rsidRDefault="0020797C">
            <w:pPr>
              <w:spacing w:line="460" w:lineRule="exact"/>
              <w:ind w:left="1051" w:hanging="1051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委任人（簽章）</w:t>
            </w:r>
          </w:p>
          <w:p w:rsidR="00101583" w:rsidRDefault="0020797C">
            <w:pPr>
              <w:spacing w:before="360" w:line="460" w:lineRule="exact"/>
              <w:ind w:left="1051" w:hanging="1051"/>
            </w:pPr>
            <w:r>
              <w:rPr>
                <w:rFonts w:ascii="新細明體" w:hAnsi="新細明體"/>
              </w:rPr>
              <w:t>代理人（簽章）</w:t>
            </w:r>
            <w:r>
              <w:rPr>
                <w:rFonts w:ascii="新細明體" w:hAnsi="新細明體"/>
              </w:rPr>
              <w:t xml:space="preserve">       </w:t>
            </w:r>
          </w:p>
        </w:tc>
      </w:tr>
      <w:tr w:rsidR="00101583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83" w:rsidRDefault="0020797C">
            <w:pPr>
              <w:jc w:val="center"/>
            </w:pPr>
            <w:r>
              <w:t>編號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83" w:rsidRDefault="0020797C">
            <w:r>
              <w:t>土地坐落及面積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583" w:rsidRDefault="0020797C">
            <w:pPr>
              <w:jc w:val="center"/>
            </w:pPr>
            <w:r>
              <w:t>地</w:t>
            </w:r>
            <w:r>
              <w:t xml:space="preserve">    </w:t>
            </w:r>
            <w:r>
              <w:t>號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83" w:rsidRDefault="0020797C">
            <w:r>
              <w:t>權利範圍</w:t>
            </w:r>
          </w:p>
        </w:tc>
        <w:tc>
          <w:tcPr>
            <w:tcW w:w="3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583" w:rsidRDefault="0020797C">
            <w:pPr>
              <w:jc w:val="center"/>
            </w:pPr>
            <w:r>
              <w:t>願</w:t>
            </w:r>
            <w:r>
              <w:t xml:space="preserve">  </w:t>
            </w:r>
            <w:r>
              <w:t>出</w:t>
            </w:r>
            <w:r>
              <w:t xml:space="preserve">  </w:t>
            </w:r>
            <w:r>
              <w:t>價</w:t>
            </w:r>
            <w:r>
              <w:t xml:space="preserve">  </w:t>
            </w:r>
            <w:r>
              <w:t>額</w:t>
            </w:r>
          </w:p>
        </w:tc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83" w:rsidRDefault="00101583">
            <w:pPr>
              <w:spacing w:before="50" w:line="460" w:lineRule="exact"/>
            </w:pPr>
          </w:p>
        </w:tc>
      </w:tr>
      <w:tr w:rsidR="00101583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83" w:rsidRDefault="0020797C">
            <w:pPr>
              <w:jc w:val="center"/>
            </w:pPr>
            <w:r>
              <w:t>１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83" w:rsidRDefault="0020797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詳如公告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83" w:rsidRDefault="00101583"/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83" w:rsidRDefault="00101583"/>
        </w:tc>
        <w:tc>
          <w:tcPr>
            <w:tcW w:w="3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583" w:rsidRDefault="00101583">
            <w:pPr>
              <w:jc w:val="center"/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83" w:rsidRDefault="00101583"/>
        </w:tc>
      </w:tr>
      <w:tr w:rsidR="00101583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83" w:rsidRDefault="0020797C">
            <w:pPr>
              <w:jc w:val="center"/>
            </w:pPr>
            <w:r>
              <w:t>２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83" w:rsidRDefault="0020797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詳如公告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83" w:rsidRDefault="00101583"/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83" w:rsidRDefault="00101583"/>
        </w:tc>
        <w:tc>
          <w:tcPr>
            <w:tcW w:w="3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583" w:rsidRDefault="00101583">
            <w:pPr>
              <w:jc w:val="center"/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83" w:rsidRDefault="00101583"/>
        </w:tc>
      </w:tr>
      <w:tr w:rsidR="00101583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83" w:rsidRDefault="0020797C">
            <w:pPr>
              <w:jc w:val="center"/>
            </w:pPr>
            <w:r>
              <w:t>３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83" w:rsidRDefault="0020797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詳如公告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83" w:rsidRDefault="00101583"/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83" w:rsidRDefault="00101583"/>
        </w:tc>
        <w:tc>
          <w:tcPr>
            <w:tcW w:w="3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583" w:rsidRDefault="00101583">
            <w:pPr>
              <w:jc w:val="center"/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83" w:rsidRDefault="00101583"/>
        </w:tc>
      </w:tr>
      <w:tr w:rsidR="00101583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83" w:rsidRDefault="0020797C">
            <w:pPr>
              <w:jc w:val="center"/>
            </w:pPr>
            <w:r>
              <w:t>編號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583" w:rsidRDefault="0020797C">
            <w:pPr>
              <w:jc w:val="center"/>
            </w:pPr>
            <w:r>
              <w:t>建</w:t>
            </w:r>
            <w:r>
              <w:t xml:space="preserve">   </w:t>
            </w:r>
            <w:r>
              <w:t>號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583" w:rsidRDefault="0020797C">
            <w:pPr>
              <w:jc w:val="center"/>
            </w:pPr>
            <w:r>
              <w:t>建物門牌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83" w:rsidRDefault="0020797C">
            <w:r>
              <w:t>權利範圍</w:t>
            </w:r>
          </w:p>
        </w:tc>
        <w:tc>
          <w:tcPr>
            <w:tcW w:w="3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583" w:rsidRDefault="0020797C">
            <w:pPr>
              <w:jc w:val="center"/>
            </w:pPr>
            <w:r>
              <w:t>願</w:t>
            </w:r>
            <w:r>
              <w:t xml:space="preserve">  </w:t>
            </w:r>
            <w:r>
              <w:t>出</w:t>
            </w:r>
            <w:r>
              <w:t xml:space="preserve">  </w:t>
            </w:r>
            <w:r>
              <w:t>價</w:t>
            </w:r>
            <w:r>
              <w:t xml:space="preserve">  </w:t>
            </w:r>
            <w:r>
              <w:t>額</w:t>
            </w:r>
          </w:p>
        </w:tc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83" w:rsidRDefault="00101583"/>
        </w:tc>
      </w:tr>
      <w:tr w:rsidR="00101583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83" w:rsidRDefault="0020797C">
            <w:pPr>
              <w:jc w:val="center"/>
            </w:pPr>
            <w:r>
              <w:t>１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83" w:rsidRDefault="00101583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83" w:rsidRDefault="0020797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詳如公告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83" w:rsidRDefault="00101583"/>
        </w:tc>
        <w:tc>
          <w:tcPr>
            <w:tcW w:w="3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83" w:rsidRDefault="00101583"/>
        </w:tc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83" w:rsidRDefault="00101583"/>
        </w:tc>
      </w:tr>
      <w:tr w:rsidR="00101583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83" w:rsidRDefault="0020797C">
            <w:pPr>
              <w:jc w:val="center"/>
            </w:pPr>
            <w:r>
              <w:t>２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83" w:rsidRDefault="00101583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83" w:rsidRDefault="0020797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詳如公告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83" w:rsidRDefault="00101583"/>
        </w:tc>
        <w:tc>
          <w:tcPr>
            <w:tcW w:w="3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83" w:rsidRDefault="00101583"/>
        </w:tc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83" w:rsidRDefault="00101583"/>
        </w:tc>
      </w:tr>
      <w:tr w:rsidR="00101583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83" w:rsidRDefault="0020797C">
            <w:pPr>
              <w:jc w:val="center"/>
            </w:pPr>
            <w:r>
              <w:t>３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83" w:rsidRDefault="00101583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83" w:rsidRDefault="0020797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詳如公告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83" w:rsidRDefault="00101583"/>
        </w:tc>
        <w:tc>
          <w:tcPr>
            <w:tcW w:w="3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83" w:rsidRDefault="00101583"/>
        </w:tc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83" w:rsidRDefault="00101583"/>
        </w:tc>
      </w:tr>
      <w:tr w:rsidR="0010158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83" w:rsidRDefault="0020797C">
            <w:pPr>
              <w:jc w:val="center"/>
            </w:pPr>
            <w:r>
              <w:t>總價</w:t>
            </w:r>
          </w:p>
        </w:tc>
        <w:tc>
          <w:tcPr>
            <w:tcW w:w="98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83" w:rsidRDefault="0020797C">
            <w:pPr>
              <w:spacing w:before="180"/>
            </w:pPr>
            <w:r>
              <w:t xml:space="preserve">　　　　　億　　仟　　佰　　拾　　萬　　仟　　佰　　拾　　元</w:t>
            </w:r>
          </w:p>
        </w:tc>
      </w:tr>
      <w:tr w:rsidR="00101583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03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83" w:rsidRDefault="0020797C">
            <w:r>
              <w:t>應買人須有法定資格者，其證明文件名稱及件數：</w:t>
            </w:r>
          </w:p>
        </w:tc>
      </w:tr>
      <w:tr w:rsidR="00101583">
        <w:tblPrEx>
          <w:tblCellMar>
            <w:top w:w="0" w:type="dxa"/>
            <w:bottom w:w="0" w:type="dxa"/>
          </w:tblCellMar>
        </w:tblPrEx>
        <w:trPr>
          <w:cantSplit/>
          <w:trHeight w:val="2814"/>
        </w:trPr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583" w:rsidRDefault="0020797C">
            <w:pPr>
              <w:spacing w:before="180" w:line="240" w:lineRule="atLeast"/>
              <w:jc w:val="center"/>
            </w:pPr>
            <w:r>
              <w:t>注意事項</w:t>
            </w:r>
          </w:p>
        </w:tc>
        <w:tc>
          <w:tcPr>
            <w:tcW w:w="96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83" w:rsidRDefault="0020797C">
            <w:pPr>
              <w:numPr>
                <w:ilvl w:val="0"/>
                <w:numId w:val="1"/>
              </w:numPr>
              <w:tabs>
                <w:tab w:val="left" w:pos="480"/>
              </w:tabs>
              <w:snapToGrid w:val="0"/>
              <w:spacing w:line="280" w:lineRule="exact"/>
              <w:ind w:left="482" w:hanging="482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投標人應依拍賣公告記明執行案號。</w:t>
            </w:r>
          </w:p>
          <w:p w:rsidR="00101583" w:rsidRDefault="0020797C">
            <w:pPr>
              <w:numPr>
                <w:ilvl w:val="0"/>
                <w:numId w:val="1"/>
              </w:numPr>
              <w:tabs>
                <w:tab w:val="left" w:pos="480"/>
              </w:tabs>
              <w:snapToGrid w:val="0"/>
              <w:spacing w:line="280" w:lineRule="exact"/>
              <w:ind w:left="482" w:hanging="482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投標人為未成年人或法人者，須書明其法定代理人之姓名。投標人為多數人者，應分別列明。委託代理人到場者，委任人及代理人應於本投標書委任狀欄內簽名蓋章。</w:t>
            </w:r>
          </w:p>
          <w:p w:rsidR="00101583" w:rsidRDefault="0020797C">
            <w:pPr>
              <w:numPr>
                <w:ilvl w:val="0"/>
                <w:numId w:val="1"/>
              </w:numPr>
              <w:tabs>
                <w:tab w:val="left" w:pos="480"/>
              </w:tabs>
              <w:snapToGrid w:val="0"/>
              <w:spacing w:line="280" w:lineRule="exact"/>
              <w:ind w:left="482" w:hanging="482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願買之不動產，須照拍賣公告之記載填寫，不動產為數宗者，應分別記明各宗願出之價額及合計總價額，並應以國字大寫</w:t>
            </w:r>
            <w:r>
              <w:rPr>
                <w:rFonts w:ascii="新細明體" w:hAnsi="新細明體"/>
                <w:sz w:val="20"/>
              </w:rPr>
              <w:t>(</w:t>
            </w:r>
            <w:r>
              <w:rPr>
                <w:rFonts w:ascii="新細明體" w:hAnsi="新細明體"/>
                <w:sz w:val="20"/>
              </w:rPr>
              <w:t>壹、貳、參、肆、伍、陸、柒、捌、玖、拾</w:t>
            </w:r>
            <w:r>
              <w:rPr>
                <w:rFonts w:ascii="新細明體" w:hAnsi="新細明體"/>
                <w:sz w:val="20"/>
              </w:rPr>
              <w:t>)</w:t>
            </w:r>
            <w:r>
              <w:rPr>
                <w:rFonts w:ascii="新細明體" w:hAnsi="新細明體"/>
                <w:sz w:val="20"/>
              </w:rPr>
              <w:t>。</w:t>
            </w:r>
          </w:p>
          <w:p w:rsidR="00101583" w:rsidRDefault="0020797C">
            <w:pPr>
              <w:numPr>
                <w:ilvl w:val="0"/>
                <w:numId w:val="1"/>
              </w:numPr>
              <w:tabs>
                <w:tab w:val="left" w:pos="480"/>
              </w:tabs>
              <w:snapToGrid w:val="0"/>
              <w:spacing w:line="280" w:lineRule="exact"/>
              <w:ind w:left="482" w:hanging="482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投標人應將保證金存入封存袋內，並將袋口密封，在封口處簽章後，連同投標書投入標櫃，未將保證金放進封存袋者，其投標無效。</w:t>
            </w:r>
            <w:r>
              <w:rPr>
                <w:rFonts w:ascii="新細明體" w:hAnsi="新細明體"/>
                <w:sz w:val="20"/>
              </w:rPr>
              <w:t>(</w:t>
            </w:r>
            <w:r>
              <w:rPr>
                <w:rFonts w:ascii="新細明體" w:hAnsi="新細明體"/>
                <w:sz w:val="20"/>
              </w:rPr>
              <w:t>投標書及封存袋勿分開投入</w:t>
            </w:r>
            <w:r>
              <w:rPr>
                <w:rFonts w:ascii="新細明體" w:hAnsi="新細明體"/>
                <w:sz w:val="20"/>
              </w:rPr>
              <w:t>)</w:t>
            </w:r>
            <w:r>
              <w:rPr>
                <w:rFonts w:ascii="新細明體" w:hAnsi="新細明體"/>
                <w:sz w:val="20"/>
              </w:rPr>
              <w:t>。</w:t>
            </w:r>
          </w:p>
          <w:p w:rsidR="00101583" w:rsidRDefault="0020797C">
            <w:pPr>
              <w:spacing w:line="280" w:lineRule="exact"/>
              <w:ind w:left="400" w:hanging="400"/>
            </w:pPr>
            <w:r>
              <w:rPr>
                <w:rFonts w:ascii="新細明體" w:hAnsi="新細明體"/>
                <w:sz w:val="20"/>
              </w:rPr>
              <w:t>五、本投標書及保證金封存袋向本分署服務台免費索取，填寫後連同附件密封投入標櫃內。</w:t>
            </w:r>
          </w:p>
        </w:tc>
      </w:tr>
      <w:tr w:rsidR="00101583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3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83" w:rsidRDefault="0020797C">
            <w:r>
              <w:rPr>
                <w:b/>
                <w:bCs/>
              </w:rPr>
              <w:t>未得標者</w:t>
            </w:r>
            <w:r>
              <w:t>領回保證金</w:t>
            </w:r>
          </w:p>
          <w:p w:rsidR="00101583" w:rsidRDefault="0020797C">
            <w:r>
              <w:t>簽名蓋章</w:t>
            </w:r>
          </w:p>
        </w:tc>
        <w:tc>
          <w:tcPr>
            <w:tcW w:w="6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583" w:rsidRDefault="00101583"/>
        </w:tc>
      </w:tr>
    </w:tbl>
    <w:p w:rsidR="00101583" w:rsidRDefault="00101583">
      <w:pPr>
        <w:pStyle w:val="a5"/>
        <w:spacing w:line="240" w:lineRule="auto"/>
        <w:ind w:left="374" w:hanging="374"/>
      </w:pPr>
    </w:p>
    <w:sectPr w:rsidR="00101583" w:rsidSect="00101583">
      <w:pgSz w:w="11907" w:h="16840"/>
      <w:pgMar w:top="567" w:right="851" w:bottom="567" w:left="851" w:header="720" w:footer="720" w:gutter="0"/>
      <w:cols w:space="720"/>
      <w:docGrid w:type="lines" w:linePitch="3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583" w:rsidRDefault="00101583" w:rsidP="00101583">
      <w:r>
        <w:separator/>
      </w:r>
    </w:p>
  </w:endnote>
  <w:endnote w:type="continuationSeparator" w:id="0">
    <w:p w:rsidR="00101583" w:rsidRDefault="00101583" w:rsidP="00101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583" w:rsidRDefault="0020797C" w:rsidP="00101583">
      <w:r w:rsidRPr="00101583">
        <w:rPr>
          <w:color w:val="000000"/>
        </w:rPr>
        <w:separator/>
      </w:r>
    </w:p>
  </w:footnote>
  <w:footnote w:type="continuationSeparator" w:id="0">
    <w:p w:rsidR="00101583" w:rsidRDefault="00101583" w:rsidP="001015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87553"/>
    <w:multiLevelType w:val="multilevel"/>
    <w:tmpl w:val="7C90392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01583"/>
    <w:rsid w:val="00101583"/>
    <w:rsid w:val="0020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1583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01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101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rsid w:val="00101583"/>
    <w:pPr>
      <w:spacing w:line="300" w:lineRule="exact"/>
      <w:ind w:left="600" w:hanging="600"/>
    </w:pPr>
    <w:rPr>
      <w:rFonts w:eastAsia="標楷體"/>
      <w:sz w:val="20"/>
      <w:szCs w:val="20"/>
    </w:rPr>
  </w:style>
  <w:style w:type="paragraph" w:styleId="2">
    <w:name w:val="Body Text Indent 2"/>
    <w:basedOn w:val="a"/>
    <w:rsid w:val="00101583"/>
    <w:pPr>
      <w:snapToGrid w:val="0"/>
      <w:ind w:left="1666" w:hanging="672"/>
    </w:pPr>
    <w:rPr>
      <w:rFonts w:eastAsia="標楷體"/>
      <w:sz w:val="32"/>
      <w:szCs w:val="20"/>
    </w:rPr>
  </w:style>
  <w:style w:type="paragraph" w:styleId="3">
    <w:name w:val="Body Text Indent 3"/>
    <w:basedOn w:val="a"/>
    <w:rsid w:val="00101583"/>
    <w:pPr>
      <w:spacing w:line="500" w:lineRule="exact"/>
      <w:ind w:left="958" w:hanging="958"/>
      <w:jc w:val="both"/>
    </w:pPr>
    <w:rPr>
      <w:rFonts w:eastAsia="標楷體"/>
      <w:sz w:val="32"/>
      <w:szCs w:val="20"/>
    </w:rPr>
  </w:style>
  <w:style w:type="character" w:styleId="a6">
    <w:name w:val="annotation reference"/>
    <w:basedOn w:val="a0"/>
    <w:rsid w:val="00101583"/>
    <w:rPr>
      <w:sz w:val="18"/>
      <w:szCs w:val="18"/>
    </w:rPr>
  </w:style>
  <w:style w:type="paragraph" w:styleId="a7">
    <w:name w:val="annotation text"/>
    <w:basedOn w:val="a"/>
    <w:rsid w:val="00101583"/>
  </w:style>
  <w:style w:type="paragraph" w:styleId="a8">
    <w:name w:val="annotation subject"/>
    <w:basedOn w:val="a7"/>
    <w:next w:val="a7"/>
    <w:rsid w:val="00101583"/>
    <w:rPr>
      <w:b/>
      <w:bCs/>
    </w:rPr>
  </w:style>
  <w:style w:type="paragraph" w:styleId="a9">
    <w:name w:val="Body Text"/>
    <w:basedOn w:val="a"/>
    <w:rsid w:val="00101583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法務部行政執行署嘉義行政執行處公告　(稿)（特別變賣程序後之拍賣）</dc:title>
  <dc:creator>user</dc:creator>
  <cp:lastModifiedBy>Stao-B02</cp:lastModifiedBy>
  <cp:revision>2</cp:revision>
  <cp:lastPrinted>2008-02-12T03:10:00Z</cp:lastPrinted>
  <dcterms:created xsi:type="dcterms:W3CDTF">2015-10-08T07:03:00Z</dcterms:created>
  <dcterms:modified xsi:type="dcterms:W3CDTF">2015-10-08T07:03:00Z</dcterms:modified>
</cp:coreProperties>
</file>