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5E93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72F4EA6" wp14:editId="7CE90893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498F868" w14:textId="2E0DF024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1A3107">
        <w:rPr>
          <w:rFonts w:ascii="標楷體" w:eastAsia="標楷體" w:hAnsi="標楷體" w:cs="新細明體" w:hint="eastAsia"/>
          <w:kern w:val="0"/>
          <w:szCs w:val="24"/>
        </w:rPr>
        <w:t>1</w:t>
      </w:r>
      <w:r w:rsidR="001A3107">
        <w:rPr>
          <w:rFonts w:ascii="標楷體" w:eastAsia="標楷體" w:hAnsi="標楷體" w:cs="新細明體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B7E80CD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F201C33" w14:textId="042D5E1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0F29">
        <w:rPr>
          <w:rFonts w:ascii="標楷體" w:eastAsia="標楷體" w:hAnsi="標楷體" w:cs="新細明體" w:hint="eastAsia"/>
          <w:kern w:val="0"/>
          <w:szCs w:val="24"/>
        </w:rPr>
        <w:t>簡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210F29">
        <w:rPr>
          <w:rFonts w:ascii="標楷體" w:eastAsia="標楷體" w:hAnsi="標楷體" w:cs="新細明體" w:hint="eastAsia"/>
          <w:kern w:val="0"/>
          <w:szCs w:val="24"/>
        </w:rPr>
        <w:t xml:space="preserve">  韓鐘達</w:t>
      </w:r>
    </w:p>
    <w:p w14:paraId="3DE6C7BD" w14:textId="0F4DAFA9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</w:t>
      </w:r>
      <w:r w:rsidR="00210F29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分機</w:t>
      </w:r>
      <w:r w:rsidR="00210F29">
        <w:rPr>
          <w:rFonts w:ascii="標楷體" w:eastAsia="標楷體" w:hAnsi="標楷體" w:cs="新細明體" w:hint="eastAsia"/>
          <w:kern w:val="0"/>
          <w:szCs w:val="24"/>
        </w:rPr>
        <w:t xml:space="preserve"> 3</w:t>
      </w:r>
      <w:r w:rsidR="00210F29">
        <w:rPr>
          <w:rFonts w:ascii="標楷體" w:eastAsia="標楷體" w:hAnsi="標楷體" w:cs="新細明體"/>
          <w:kern w:val="0"/>
          <w:szCs w:val="24"/>
        </w:rPr>
        <w:t>01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59897733" w14:textId="0C27F0C8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5576E8">
        <w:rPr>
          <w:rFonts w:ascii="標楷體" w:eastAsia="標楷體" w:hAnsi="標楷體" w:cs="新細明體" w:hint="eastAsia"/>
          <w:kern w:val="0"/>
          <w:szCs w:val="24"/>
        </w:rPr>
        <w:t>11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="005576E8">
        <w:rPr>
          <w:rFonts w:ascii="標楷體" w:eastAsia="標楷體" w:hAnsi="標楷體" w:cs="新細明體" w:hint="eastAsia"/>
          <w:kern w:val="0"/>
          <w:szCs w:val="24"/>
        </w:rPr>
        <w:t>-</w:t>
      </w:r>
      <w:r w:rsidR="005577D6">
        <w:rPr>
          <w:rFonts w:ascii="標楷體" w:eastAsia="標楷體" w:hAnsi="標楷體" w:cs="新細明體" w:hint="eastAsia"/>
          <w:kern w:val="0"/>
          <w:szCs w:val="24"/>
        </w:rPr>
        <w:t>1</w:t>
      </w:r>
      <w:r w:rsidR="00210F29">
        <w:rPr>
          <w:rFonts w:ascii="標楷體" w:eastAsia="標楷體" w:hAnsi="標楷體" w:cs="新細明體"/>
          <w:kern w:val="0"/>
          <w:szCs w:val="24"/>
        </w:rPr>
        <w:t>9</w:t>
      </w:r>
    </w:p>
    <w:p w14:paraId="09AEBBB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ADA2E" wp14:editId="3C90C40B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C5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1B43A558" w14:textId="77777777" w:rsidR="00210F29" w:rsidRDefault="00210F29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210F2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強力執行守護蔚藍海洋</w:t>
      </w:r>
    </w:p>
    <w:p w14:paraId="6C875049" w14:textId="0D589B1F" w:rsidR="0068478F" w:rsidRDefault="00210F29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210F2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士林分署迅速徵起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海運公司</w:t>
      </w:r>
      <w:r w:rsidRPr="00210F2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違反海污法罰鍰</w:t>
      </w:r>
    </w:p>
    <w:p w14:paraId="1E2000B9" w14:textId="0C09222F" w:rsidR="00DE26D2" w:rsidRPr="00DE26D2" w:rsidRDefault="00893A37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法務部行政執行署士林分署（下稱士林分署）為捍衛我國海洋生態環境，展現公權力執法決心，近日針對</w:t>
      </w:r>
      <w:r w:rsidR="00210F29">
        <w:rPr>
          <w:rFonts w:ascii="標楷體" w:eastAsia="標楷體" w:hAnsi="標楷體" w:hint="eastAsia"/>
          <w:sz w:val="32"/>
          <w:szCs w:val="32"/>
        </w:rPr>
        <w:t>連江縣某海運公司（下稱義務人公司）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違反海洋污染防治法（下稱海污法）之案件採取強力執行行動</w:t>
      </w:r>
      <w:r w:rsidR="00210F29">
        <w:rPr>
          <w:rFonts w:ascii="標楷體" w:eastAsia="標楷體" w:hAnsi="標楷體" w:hint="eastAsia"/>
          <w:sz w:val="32"/>
          <w:szCs w:val="32"/>
        </w:rPr>
        <w:t>，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成功</w:t>
      </w:r>
      <w:r w:rsidR="00210F29">
        <w:rPr>
          <w:rFonts w:ascii="標楷體" w:eastAsia="標楷體" w:hAnsi="標楷體" w:hint="eastAsia"/>
          <w:sz w:val="32"/>
          <w:szCs w:val="32"/>
        </w:rPr>
        <w:t>將</w:t>
      </w:r>
      <w:r w:rsidR="00751F04">
        <w:rPr>
          <w:rFonts w:ascii="標楷體" w:eastAsia="標楷體" w:hAnsi="標楷體" w:hint="eastAsia"/>
          <w:sz w:val="32"/>
          <w:szCs w:val="32"/>
        </w:rPr>
        <w:t>新臺幣（下同）</w:t>
      </w:r>
      <w:r w:rsidR="00210F29">
        <w:rPr>
          <w:rFonts w:ascii="標楷體" w:eastAsia="標楷體" w:hAnsi="標楷體" w:hint="eastAsia"/>
          <w:sz w:val="32"/>
          <w:szCs w:val="32"/>
        </w:rPr>
        <w:t>3</w:t>
      </w:r>
      <w:r w:rsidR="00210F29">
        <w:rPr>
          <w:rFonts w:ascii="標楷體" w:eastAsia="標楷體" w:hAnsi="標楷體"/>
          <w:sz w:val="32"/>
          <w:szCs w:val="32"/>
        </w:rPr>
        <w:t>0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萬元之罰鍰全額徵起，確保國家債權之實現。</w:t>
      </w:r>
    </w:p>
    <w:p w14:paraId="4CC88AF4" w14:textId="2952CB35" w:rsidR="00634446" w:rsidRPr="00634446" w:rsidRDefault="000009EF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B641D">
        <w:rPr>
          <w:rFonts w:ascii="標楷體" w:eastAsia="標楷體" w:hAnsi="標楷體" w:hint="eastAsia"/>
          <w:sz w:val="32"/>
          <w:szCs w:val="32"/>
        </w:rPr>
        <w:t xml:space="preserve"> 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本案起因於</w:t>
      </w:r>
      <w:r w:rsidR="00210F29">
        <w:rPr>
          <w:rFonts w:ascii="標楷體" w:eastAsia="標楷體" w:hAnsi="標楷體" w:hint="eastAsia"/>
          <w:sz w:val="32"/>
          <w:szCs w:val="32"/>
        </w:rPr>
        <w:t>義務人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公司所</w:t>
      </w:r>
      <w:r w:rsidR="00210F29">
        <w:rPr>
          <w:rFonts w:ascii="標楷體" w:eastAsia="標楷體" w:hAnsi="標楷體" w:hint="eastAsia"/>
          <w:sz w:val="32"/>
          <w:szCs w:val="32"/>
        </w:rPr>
        <w:t>有總噸位5</w:t>
      </w:r>
      <w:r w:rsidR="00210F29">
        <w:rPr>
          <w:rFonts w:ascii="標楷體" w:eastAsia="標楷體" w:hAnsi="標楷體"/>
          <w:sz w:val="32"/>
          <w:szCs w:val="32"/>
        </w:rPr>
        <w:t>18</w:t>
      </w:r>
      <w:r w:rsidR="00210F29">
        <w:rPr>
          <w:rFonts w:ascii="標楷體" w:eastAsia="標楷體" w:hAnsi="標楷體" w:hint="eastAsia"/>
          <w:sz w:val="32"/>
          <w:szCs w:val="32"/>
        </w:rPr>
        <w:t>噸之本國籍雜貨船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於114年6月間發生機艙進水事件</w:t>
      </w:r>
      <w:r w:rsidR="00210F29">
        <w:rPr>
          <w:rFonts w:ascii="標楷體" w:eastAsia="標楷體" w:hAnsi="標楷體" w:hint="eastAsia"/>
          <w:sz w:val="32"/>
          <w:szCs w:val="32"/>
        </w:rPr>
        <w:t>，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海洋委員會</w:t>
      </w:r>
      <w:r w:rsidR="00210F29">
        <w:rPr>
          <w:rFonts w:ascii="標楷體" w:eastAsia="標楷體" w:hAnsi="標楷體" w:hint="eastAsia"/>
          <w:sz w:val="32"/>
          <w:szCs w:val="32"/>
        </w:rPr>
        <w:t>（下稱移送機關）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為防止污染擴大，</w:t>
      </w:r>
      <w:r w:rsidR="00210F29">
        <w:rPr>
          <w:rFonts w:ascii="標楷體" w:eastAsia="標楷體" w:hAnsi="標楷體" w:hint="eastAsia"/>
          <w:sz w:val="32"/>
          <w:szCs w:val="32"/>
        </w:rPr>
        <w:t>依法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要求</w:t>
      </w:r>
      <w:r w:rsidR="00210F29">
        <w:rPr>
          <w:rFonts w:ascii="標楷體" w:eastAsia="標楷體" w:hAnsi="標楷體" w:hint="eastAsia"/>
          <w:sz w:val="32"/>
          <w:szCs w:val="32"/>
        </w:rPr>
        <w:t>義務人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公司應於當日12時前</w:t>
      </w:r>
      <w:r w:rsidR="00210F29">
        <w:rPr>
          <w:rFonts w:ascii="標楷體" w:eastAsia="標楷體" w:hAnsi="標楷體" w:hint="eastAsia"/>
          <w:sz w:val="32"/>
          <w:szCs w:val="32"/>
        </w:rPr>
        <w:t>佈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設攔油索，並採取相關防止污染</w:t>
      </w:r>
      <w:r w:rsidR="00210F29">
        <w:rPr>
          <w:rFonts w:ascii="標楷體" w:eastAsia="標楷體" w:hAnsi="標楷體" w:hint="eastAsia"/>
          <w:sz w:val="32"/>
          <w:szCs w:val="32"/>
        </w:rPr>
        <w:t>應變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措施。然</w:t>
      </w:r>
      <w:r w:rsidR="00210F29">
        <w:rPr>
          <w:rFonts w:ascii="標楷體" w:eastAsia="標楷體" w:hAnsi="標楷體" w:hint="eastAsia"/>
          <w:sz w:val="32"/>
          <w:szCs w:val="32"/>
        </w:rPr>
        <w:t>義務人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公司未</w:t>
      </w:r>
      <w:r w:rsidR="00751F04">
        <w:rPr>
          <w:rFonts w:ascii="標楷體" w:eastAsia="標楷體" w:hAnsi="標楷體" w:hint="eastAsia"/>
          <w:sz w:val="32"/>
          <w:szCs w:val="32"/>
        </w:rPr>
        <w:t>依主管機關命令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辦理，違反海污法第33條第2項規定，</w:t>
      </w:r>
      <w:r w:rsidR="00210F29">
        <w:rPr>
          <w:rFonts w:ascii="標楷體" w:eastAsia="標楷體" w:hAnsi="標楷體" w:hint="eastAsia"/>
          <w:sz w:val="32"/>
          <w:szCs w:val="32"/>
        </w:rPr>
        <w:t>爰經移送機關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依同法第50條規定</w:t>
      </w:r>
      <w:r w:rsidR="00751F04">
        <w:rPr>
          <w:rFonts w:ascii="標楷體" w:eastAsia="標楷體" w:hAnsi="標楷體" w:hint="eastAsia"/>
          <w:sz w:val="32"/>
          <w:szCs w:val="32"/>
        </w:rPr>
        <w:t>裁</w:t>
      </w:r>
      <w:r w:rsidR="00210F29" w:rsidRPr="00210F29">
        <w:rPr>
          <w:rFonts w:ascii="標楷體" w:eastAsia="標楷體" w:hAnsi="標楷體" w:hint="eastAsia"/>
          <w:sz w:val="32"/>
          <w:szCs w:val="32"/>
        </w:rPr>
        <w:t>處30萬元罰鍰。</w:t>
      </w:r>
    </w:p>
    <w:p w14:paraId="44879300" w14:textId="1F7D9F45" w:rsidR="00211EDE" w:rsidRDefault="000009EF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該案件於115年2月6日</w:t>
      </w:r>
      <w:r w:rsidR="00751F04">
        <w:rPr>
          <w:rFonts w:ascii="標楷體" w:eastAsia="標楷體" w:hAnsi="標楷體" w:hint="eastAsia"/>
          <w:sz w:val="32"/>
          <w:szCs w:val="32"/>
        </w:rPr>
        <w:t>經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移送士林分署執行，</w:t>
      </w:r>
      <w:r w:rsidR="00751F04">
        <w:rPr>
          <w:rFonts w:ascii="標楷體" w:eastAsia="標楷體" w:hAnsi="標楷體" w:hint="eastAsia"/>
          <w:sz w:val="32"/>
          <w:szCs w:val="32"/>
        </w:rPr>
        <w:t>士林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分署收案後立即啟動調查程序，積極清查義務人公司之各項財產資料</w:t>
      </w:r>
      <w:r w:rsidR="00751F04">
        <w:rPr>
          <w:rFonts w:ascii="標楷體" w:eastAsia="標楷體" w:hAnsi="標楷體" w:hint="eastAsia"/>
          <w:sz w:val="32"/>
          <w:szCs w:val="32"/>
        </w:rPr>
        <w:t>，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經掌握該公司之銀行往來帳戶後，果斷採取扣押存款措施，在金融機構配合下，迅速凍結並足額</w:t>
      </w:r>
      <w:r w:rsidR="00751F04">
        <w:rPr>
          <w:rFonts w:ascii="標楷體" w:eastAsia="標楷體" w:hAnsi="標楷體" w:hint="eastAsia"/>
          <w:sz w:val="32"/>
          <w:szCs w:val="32"/>
        </w:rPr>
        <w:t>徵起罰鍰，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歷經不到</w:t>
      </w:r>
      <w:r w:rsidR="00751F04">
        <w:rPr>
          <w:rFonts w:ascii="標楷體" w:eastAsia="標楷體" w:hAnsi="標楷體" w:hint="eastAsia"/>
          <w:sz w:val="32"/>
          <w:szCs w:val="32"/>
        </w:rPr>
        <w:t>3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個月</w:t>
      </w:r>
      <w:r w:rsidR="00751F04">
        <w:rPr>
          <w:rFonts w:ascii="標楷體" w:eastAsia="標楷體" w:hAnsi="標楷體" w:hint="eastAsia"/>
          <w:sz w:val="32"/>
          <w:szCs w:val="32"/>
        </w:rPr>
        <w:t>之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執行程序，成功將</w:t>
      </w:r>
      <w:r w:rsidR="00751F04">
        <w:rPr>
          <w:rFonts w:ascii="標楷體" w:eastAsia="標楷體" w:hAnsi="標楷體" w:hint="eastAsia"/>
          <w:sz w:val="32"/>
          <w:szCs w:val="32"/>
        </w:rPr>
        <w:t>本案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罰鍰</w:t>
      </w:r>
      <w:r w:rsidR="00751F04">
        <w:rPr>
          <w:rFonts w:ascii="標楷體" w:eastAsia="標楷體" w:hAnsi="標楷體" w:hint="eastAsia"/>
          <w:sz w:val="32"/>
          <w:szCs w:val="32"/>
        </w:rPr>
        <w:t>全額追繳</w:t>
      </w:r>
      <w:r w:rsidR="00751F04" w:rsidRPr="00751F04">
        <w:rPr>
          <w:rFonts w:ascii="標楷體" w:eastAsia="標楷體" w:hAnsi="標楷體" w:hint="eastAsia"/>
          <w:sz w:val="32"/>
          <w:szCs w:val="32"/>
        </w:rPr>
        <w:t>完畢。</w:t>
      </w:r>
    </w:p>
    <w:p w14:paraId="3153ED17" w14:textId="495B2232" w:rsidR="00751F04" w:rsidRPr="00211EDE" w:rsidRDefault="00751F0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1F04">
        <w:rPr>
          <w:rFonts w:ascii="標楷體" w:eastAsia="標楷體" w:hAnsi="標楷體" w:hint="eastAsia"/>
          <w:sz w:val="32"/>
          <w:szCs w:val="32"/>
        </w:rPr>
        <w:t>海洋是國家的重要資產，環境保護不容妥協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751F04">
        <w:rPr>
          <w:rFonts w:ascii="標楷體" w:eastAsia="標楷體" w:hAnsi="標楷體" w:hint="eastAsia"/>
          <w:sz w:val="32"/>
          <w:szCs w:val="32"/>
        </w:rPr>
        <w:t>士林分署呼籲海運業者應嚴格遵守海洋污染防治相關法規，於發生海難事</w:t>
      </w:r>
      <w:r w:rsidRPr="00751F04">
        <w:rPr>
          <w:rFonts w:ascii="標楷體" w:eastAsia="標楷體" w:hAnsi="標楷體" w:hint="eastAsia"/>
          <w:sz w:val="32"/>
          <w:szCs w:val="32"/>
        </w:rPr>
        <w:lastRenderedPageBreak/>
        <w:t>故時應積極採取應變措施，共同負起保護海洋環境之責任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51F04">
        <w:rPr>
          <w:rFonts w:ascii="標楷體" w:eastAsia="標楷體" w:hAnsi="標楷體" w:hint="eastAsia"/>
          <w:sz w:val="32"/>
          <w:szCs w:val="32"/>
        </w:rPr>
        <w:t>士林分署將持續配合主管機關，針對此類危害生態環境之違規罰鍰案件列為優先執行重點，以實際行動守護海洋</w:t>
      </w:r>
      <w:r w:rsidR="001A3107">
        <w:rPr>
          <w:rFonts w:ascii="標楷體" w:eastAsia="標楷體" w:hAnsi="標楷體" w:hint="eastAsia"/>
          <w:sz w:val="32"/>
          <w:szCs w:val="32"/>
        </w:rPr>
        <w:t>家園</w:t>
      </w:r>
      <w:r w:rsidRPr="00751F04">
        <w:rPr>
          <w:rFonts w:ascii="標楷體" w:eastAsia="標楷體" w:hAnsi="標楷體" w:hint="eastAsia"/>
          <w:sz w:val="32"/>
          <w:szCs w:val="32"/>
        </w:rPr>
        <w:t>，確保生態永續發展。</w:t>
      </w:r>
    </w:p>
    <w:p w14:paraId="67ABA4EF" w14:textId="28B1FD7C" w:rsidR="00644F94" w:rsidRPr="004553A4" w:rsidRDefault="00644F9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3EE353A5" w14:textId="4F5653FD" w:rsidR="00E8023D" w:rsidRDefault="001A3107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62B21448" wp14:editId="156585AA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3350260" cy="2703830"/>
            <wp:effectExtent l="0" t="0" r="2540" b="127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7" b="2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CAD38" w14:textId="3D950D7A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5E13BD" w14:textId="346D7EB3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27FDB2" w14:textId="199D448B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03C6CCE" w14:textId="60FFE1B8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926FE30" w14:textId="6CA5700B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F27219" w14:textId="11933FDA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B0FE9D2" w14:textId="79FC9C00" w:rsidR="00475209" w:rsidRDefault="0047520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C89F4BB" w14:textId="6C344754" w:rsidR="00475209" w:rsidRDefault="001A310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AD187" wp14:editId="2CA14B9E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3610030" cy="988397"/>
                <wp:effectExtent l="0" t="0" r="0" b="254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30" cy="9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4D355" w14:textId="520DFD83" w:rsidR="004672C1" w:rsidRPr="00FA0A1D" w:rsidRDefault="00751F04" w:rsidP="00751F04">
                            <w:pPr>
                              <w:spacing w:beforeLines="50" w:before="180"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執行人員於收案後，立即清查義務人公司銀行帳戶狀況，積極執行，使本案罰鍰迅速全額徵起（示意圖）。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AD187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0;margin-top:9.05pt;width:284.25pt;height:77.8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hPuQIAADcFAAAOAAAAZHJzL2Uyb0RvYy54bWysVF1u1DAQfkfiDpbfabJ/7TZqtloKC0il&#10;rWhRn72Os7Hk2Gbs3aRcAIkDlGcOwAE4UHsOxk62XQpPiH3wjmcm3/x946PjtlZkI8BJo3M62Esp&#10;EZqbQupVTj9eLV5MKXGe6YIpo0VOb4Sjx7Pnz44am4mhqYwqBBAE0S5rbE4r722WJI5XomZuz1ih&#10;0VgaqJnHK6ySAliD6LVKhmm6nzQGCguGC+dQ+6oz0lnEL0vB/XlZOuGJyinm5uMJ8VyGM5kdsWwF&#10;zFaS92mwf8iiZlJj0AeoV8wzsgb5B1QtORhnSr/HTZ2YspRcxBqwmkH6pJrLilkRa8HmOPvQJvf/&#10;YPnZ5gKILHB2Q0o0q3FG97df7n58u7/9eff9K0E19qixLkPXS4vOvn1pWvTf6h0qQ+ltCXX4x6II&#10;2rHbNw8dFq0nHJWj/UGajtDE0XY4nY4ODwJM8vi1BeffCFOTIOQUcIKxsWxz6nznunUJwbRZSKXi&#10;FJX+TYGYQZOE1LsUg+TbZdvXszTFDZYDpiOFs3whMeYpc/6CAbIA00Rm+3M8SmWanJpeoqQy8Plv&#10;+uCPw0ErJQ2yKqfu05qBoES90zi2w8F4HGgYL+PJwRAvsGtZ7lr0uj4xSNwB7pDlUQz+Xm3FEkx9&#10;jQswD1HRxDTH2Dn1W/HEd1zHBeJiPo9OSDzL/Km+tDxAh6aFjl611wxs33aPAzszW/6x7En3O9+u&#10;3fO1N6UMo2GZ40KLURFEjlQC1sMZ8JXpt2wBRvtu75RcVf6DXBGQ+FqEraCkkDH/AIGTIYp1leHr&#10;EZMHscGkJ/tp+PXU2cJEHu2k4OyoIFgIrMPr9Dank4PBBLsUqn3PvADJsLkh7OtiFfaMZUuxEeqK&#10;4KyHkzEGIBVydoqc7UMFyJ5THX36C25njN7XGNZ/9x69Ht+72S8AAAD//wMAUEsDBBQABgAIAAAA&#10;IQCFsNmf2wAAAAcBAAAPAAAAZHJzL2Rvd25yZXYueG1sTI/NTsMwEITvSLyDtUjcqF0gJYQ4FQJx&#10;BbX8SNy28TaJiNdR7Dbh7VlOcJyZ1cy35Xr2vTrSGLvAFpYLA4q4Dq7jxsLb69NFDiomZId9YLLw&#10;TRHW1elJiYULE2/ouE2NkhKOBVpoUxoKrWPdkse4CAOxZPswekwix0a7EScp972+NGalPXYsCy0O&#10;9NBS/bU9eAvvz/vPj2vz0jz6bJjCbDT7W23t+dl8fwcq0Zz+juEXX9ChEqZdOLCLqrcgjyRx8yUo&#10;SbNVnoHaiXFzlYOuSv2fv/oBAAD//wMAUEsBAi0AFAAGAAgAAAAhALaDOJL+AAAA4QEAABMAAAAA&#10;AAAAAAAAAAAAAAAAAFtDb250ZW50X1R5cGVzXS54bWxQSwECLQAUAAYACAAAACEAOP0h/9YAAACU&#10;AQAACwAAAAAAAAAAAAAAAAAvAQAAX3JlbHMvLnJlbHNQSwECLQAUAAYACAAAACEAYqJoT7kCAAA3&#10;BQAADgAAAAAAAAAAAAAAAAAuAgAAZHJzL2Uyb0RvYy54bWxQSwECLQAUAAYACAAAACEAhbDZn9sA&#10;AAAHAQAADwAAAAAAAAAAAAAAAAATBQAAZHJzL2Rvd25yZXYueG1sUEsFBgAAAAAEAAQA8wAAABsG&#10;AAAAAA==&#10;" filled="f" stroked="f">
                <v:textbox>
                  <w:txbxContent>
                    <w:p w14:paraId="37F4D355" w14:textId="520DFD83" w:rsidR="004672C1" w:rsidRPr="00FA0A1D" w:rsidRDefault="00751F04" w:rsidP="00751F04">
                      <w:pPr>
                        <w:spacing w:beforeLines="50" w:before="180"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執行人員於收案後，立即清查義務人公司銀行帳戶狀況，積極執行，使本案罰鍰迅速全額徵起（示意圖）。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E82CD" w14:textId="4964A782" w:rsidR="00026256" w:rsidRDefault="00026256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776CB648" w14:textId="592BCC79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099D0C2" w14:textId="5A7E1DD3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7EA6BD5" w14:textId="3D8681F4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7379D8E" w14:textId="372E1D91" w:rsidR="009E5377" w:rsidRDefault="009E537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5C0F0492" w14:textId="3FD1C6AA" w:rsidR="006733ED" w:rsidRPr="00C26D2C" w:rsidRDefault="006733ED" w:rsidP="00382638">
      <w:pPr>
        <w:spacing w:beforeLines="50" w:before="180" w:line="2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9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846B" w14:textId="77777777" w:rsidR="00F536BE" w:rsidRDefault="00F536BE" w:rsidP="001B4B6B">
      <w:r>
        <w:separator/>
      </w:r>
    </w:p>
  </w:endnote>
  <w:endnote w:type="continuationSeparator" w:id="0">
    <w:p w14:paraId="09466814" w14:textId="77777777" w:rsidR="00F536BE" w:rsidRDefault="00F536BE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3B71D0F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9B7" w:rsidRPr="005D59B7">
          <w:rPr>
            <w:noProof/>
            <w:lang w:val="zh-TW"/>
          </w:rPr>
          <w:t>1</w:t>
        </w:r>
        <w:r>
          <w:fldChar w:fldCharType="end"/>
        </w:r>
      </w:p>
    </w:sdtContent>
  </w:sdt>
  <w:p w14:paraId="186BA26D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5346" w14:textId="77777777" w:rsidR="00F536BE" w:rsidRDefault="00F536BE" w:rsidP="001B4B6B">
      <w:r>
        <w:separator/>
      </w:r>
    </w:p>
  </w:footnote>
  <w:footnote w:type="continuationSeparator" w:id="0">
    <w:p w14:paraId="11873009" w14:textId="77777777" w:rsidR="00F536BE" w:rsidRDefault="00F536BE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5E5"/>
    <w:rsid w:val="00106FCD"/>
    <w:rsid w:val="001078B5"/>
    <w:rsid w:val="001114E0"/>
    <w:rsid w:val="001120CF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5A2B"/>
    <w:rsid w:val="00190AD5"/>
    <w:rsid w:val="00192DB8"/>
    <w:rsid w:val="00192DEA"/>
    <w:rsid w:val="001A0922"/>
    <w:rsid w:val="001A3107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0F2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5270F"/>
    <w:rsid w:val="00252C38"/>
    <w:rsid w:val="00254523"/>
    <w:rsid w:val="00255FA4"/>
    <w:rsid w:val="00257430"/>
    <w:rsid w:val="0026531D"/>
    <w:rsid w:val="00277032"/>
    <w:rsid w:val="00280539"/>
    <w:rsid w:val="0028553E"/>
    <w:rsid w:val="00286360"/>
    <w:rsid w:val="00286F91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4ED7"/>
    <w:rsid w:val="002E5DF7"/>
    <w:rsid w:val="002E616C"/>
    <w:rsid w:val="002E7358"/>
    <w:rsid w:val="002E7DD7"/>
    <w:rsid w:val="002F1F20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D55"/>
    <w:rsid w:val="00375FCD"/>
    <w:rsid w:val="00377051"/>
    <w:rsid w:val="00377D21"/>
    <w:rsid w:val="00382638"/>
    <w:rsid w:val="00384AB8"/>
    <w:rsid w:val="003873CA"/>
    <w:rsid w:val="003878F7"/>
    <w:rsid w:val="00387FD3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0766"/>
    <w:rsid w:val="004031F7"/>
    <w:rsid w:val="00403EDD"/>
    <w:rsid w:val="004042C3"/>
    <w:rsid w:val="00407135"/>
    <w:rsid w:val="00413573"/>
    <w:rsid w:val="00414703"/>
    <w:rsid w:val="004153D6"/>
    <w:rsid w:val="00423942"/>
    <w:rsid w:val="00423A62"/>
    <w:rsid w:val="004243BA"/>
    <w:rsid w:val="00424F49"/>
    <w:rsid w:val="00426319"/>
    <w:rsid w:val="00430D43"/>
    <w:rsid w:val="00435851"/>
    <w:rsid w:val="0043673B"/>
    <w:rsid w:val="00436E5A"/>
    <w:rsid w:val="004443D5"/>
    <w:rsid w:val="0044567A"/>
    <w:rsid w:val="00453954"/>
    <w:rsid w:val="004553A4"/>
    <w:rsid w:val="004603FD"/>
    <w:rsid w:val="00462B56"/>
    <w:rsid w:val="00463DE0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8632B"/>
    <w:rsid w:val="004906DF"/>
    <w:rsid w:val="00492362"/>
    <w:rsid w:val="0049310B"/>
    <w:rsid w:val="00493401"/>
    <w:rsid w:val="00496B1C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377"/>
    <w:rsid w:val="004C019E"/>
    <w:rsid w:val="004C20C5"/>
    <w:rsid w:val="004C2374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5FD0"/>
    <w:rsid w:val="004F6B30"/>
    <w:rsid w:val="00500B52"/>
    <w:rsid w:val="005106DF"/>
    <w:rsid w:val="005169C8"/>
    <w:rsid w:val="00517ADF"/>
    <w:rsid w:val="00527C56"/>
    <w:rsid w:val="00540A5C"/>
    <w:rsid w:val="00544533"/>
    <w:rsid w:val="00546F8E"/>
    <w:rsid w:val="005511A3"/>
    <w:rsid w:val="00551B7E"/>
    <w:rsid w:val="005529EA"/>
    <w:rsid w:val="00555134"/>
    <w:rsid w:val="00557687"/>
    <w:rsid w:val="005576E8"/>
    <w:rsid w:val="005577D6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970E1"/>
    <w:rsid w:val="005A20A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493C"/>
    <w:rsid w:val="005D4B0D"/>
    <w:rsid w:val="005D59B7"/>
    <w:rsid w:val="005F74AF"/>
    <w:rsid w:val="00600336"/>
    <w:rsid w:val="00601A08"/>
    <w:rsid w:val="00601E42"/>
    <w:rsid w:val="006025A5"/>
    <w:rsid w:val="00610387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503E4"/>
    <w:rsid w:val="00650EDA"/>
    <w:rsid w:val="0067148F"/>
    <w:rsid w:val="006733ED"/>
    <w:rsid w:val="00676840"/>
    <w:rsid w:val="0068478F"/>
    <w:rsid w:val="00684B4F"/>
    <w:rsid w:val="006934DD"/>
    <w:rsid w:val="006A0813"/>
    <w:rsid w:val="006A635B"/>
    <w:rsid w:val="006B166E"/>
    <w:rsid w:val="006B1B75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44A"/>
    <w:rsid w:val="006E4B01"/>
    <w:rsid w:val="006F2172"/>
    <w:rsid w:val="006F71AA"/>
    <w:rsid w:val="00707109"/>
    <w:rsid w:val="007103C7"/>
    <w:rsid w:val="0071066B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1F04"/>
    <w:rsid w:val="00752B5B"/>
    <w:rsid w:val="0075515A"/>
    <w:rsid w:val="00756D95"/>
    <w:rsid w:val="00762527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804CEA"/>
    <w:rsid w:val="00805805"/>
    <w:rsid w:val="00807EA4"/>
    <w:rsid w:val="00815011"/>
    <w:rsid w:val="0081577C"/>
    <w:rsid w:val="00817833"/>
    <w:rsid w:val="0082169C"/>
    <w:rsid w:val="00832D4B"/>
    <w:rsid w:val="00840E59"/>
    <w:rsid w:val="008418A0"/>
    <w:rsid w:val="0084358F"/>
    <w:rsid w:val="00844D35"/>
    <w:rsid w:val="00846346"/>
    <w:rsid w:val="0086144E"/>
    <w:rsid w:val="00863C3C"/>
    <w:rsid w:val="008753FA"/>
    <w:rsid w:val="00877201"/>
    <w:rsid w:val="008810D8"/>
    <w:rsid w:val="00885198"/>
    <w:rsid w:val="0088706E"/>
    <w:rsid w:val="008906D3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582C"/>
    <w:rsid w:val="008D67F8"/>
    <w:rsid w:val="008E079B"/>
    <w:rsid w:val="008E1F3A"/>
    <w:rsid w:val="008E5131"/>
    <w:rsid w:val="008E5EE2"/>
    <w:rsid w:val="008E6D1F"/>
    <w:rsid w:val="008F2441"/>
    <w:rsid w:val="008F5AC0"/>
    <w:rsid w:val="008F6B0A"/>
    <w:rsid w:val="008F70B3"/>
    <w:rsid w:val="00900ACA"/>
    <w:rsid w:val="0090523D"/>
    <w:rsid w:val="00906A64"/>
    <w:rsid w:val="00907E1A"/>
    <w:rsid w:val="009130D2"/>
    <w:rsid w:val="00914527"/>
    <w:rsid w:val="00920F66"/>
    <w:rsid w:val="009221A2"/>
    <w:rsid w:val="009316BA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57F"/>
    <w:rsid w:val="00954E4D"/>
    <w:rsid w:val="009568B0"/>
    <w:rsid w:val="009603D3"/>
    <w:rsid w:val="00963E3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F48A4"/>
    <w:rsid w:val="009F71EB"/>
    <w:rsid w:val="00A00922"/>
    <w:rsid w:val="00A06554"/>
    <w:rsid w:val="00A07A8F"/>
    <w:rsid w:val="00A16091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10DF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1728"/>
    <w:rsid w:val="00B12A62"/>
    <w:rsid w:val="00B15630"/>
    <w:rsid w:val="00B2522C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07F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1094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621A"/>
    <w:rsid w:val="00C079D3"/>
    <w:rsid w:val="00C11414"/>
    <w:rsid w:val="00C12A98"/>
    <w:rsid w:val="00C1363B"/>
    <w:rsid w:val="00C16C0D"/>
    <w:rsid w:val="00C26D2C"/>
    <w:rsid w:val="00C31DBC"/>
    <w:rsid w:val="00C358B7"/>
    <w:rsid w:val="00C35F1B"/>
    <w:rsid w:val="00C36237"/>
    <w:rsid w:val="00C362D9"/>
    <w:rsid w:val="00C40571"/>
    <w:rsid w:val="00C43AC3"/>
    <w:rsid w:val="00C531F3"/>
    <w:rsid w:val="00C53C49"/>
    <w:rsid w:val="00C62558"/>
    <w:rsid w:val="00C62EDC"/>
    <w:rsid w:val="00C65AE5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111B"/>
    <w:rsid w:val="00CA2D63"/>
    <w:rsid w:val="00CA3B09"/>
    <w:rsid w:val="00CA3DF3"/>
    <w:rsid w:val="00CB54BA"/>
    <w:rsid w:val="00CB7D9D"/>
    <w:rsid w:val="00CD103C"/>
    <w:rsid w:val="00CD2AAB"/>
    <w:rsid w:val="00CD2B1D"/>
    <w:rsid w:val="00CD3D79"/>
    <w:rsid w:val="00CD612B"/>
    <w:rsid w:val="00CE2946"/>
    <w:rsid w:val="00CE3CCB"/>
    <w:rsid w:val="00CE4DB6"/>
    <w:rsid w:val="00CF292A"/>
    <w:rsid w:val="00CF54FB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16B30"/>
    <w:rsid w:val="00D212C1"/>
    <w:rsid w:val="00D2681D"/>
    <w:rsid w:val="00D314F4"/>
    <w:rsid w:val="00D31A76"/>
    <w:rsid w:val="00D330E5"/>
    <w:rsid w:val="00D3535E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0921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10ECF"/>
    <w:rsid w:val="00E110C6"/>
    <w:rsid w:val="00E11B5D"/>
    <w:rsid w:val="00E24996"/>
    <w:rsid w:val="00E3231B"/>
    <w:rsid w:val="00E345A2"/>
    <w:rsid w:val="00E405E9"/>
    <w:rsid w:val="00E56875"/>
    <w:rsid w:val="00E60AA7"/>
    <w:rsid w:val="00E63DC8"/>
    <w:rsid w:val="00E70923"/>
    <w:rsid w:val="00E7187C"/>
    <w:rsid w:val="00E74B84"/>
    <w:rsid w:val="00E77277"/>
    <w:rsid w:val="00E8013A"/>
    <w:rsid w:val="00E8023D"/>
    <w:rsid w:val="00E80C17"/>
    <w:rsid w:val="00E80E4B"/>
    <w:rsid w:val="00E909E3"/>
    <w:rsid w:val="00E932E0"/>
    <w:rsid w:val="00EA721B"/>
    <w:rsid w:val="00EA7E25"/>
    <w:rsid w:val="00EB0080"/>
    <w:rsid w:val="00EB5902"/>
    <w:rsid w:val="00EB6B33"/>
    <w:rsid w:val="00EB72E5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CC"/>
    <w:rsid w:val="00F073F9"/>
    <w:rsid w:val="00F11F47"/>
    <w:rsid w:val="00F14C64"/>
    <w:rsid w:val="00F16FA3"/>
    <w:rsid w:val="00F17962"/>
    <w:rsid w:val="00F17B87"/>
    <w:rsid w:val="00F25704"/>
    <w:rsid w:val="00F25E4D"/>
    <w:rsid w:val="00F2719B"/>
    <w:rsid w:val="00F32399"/>
    <w:rsid w:val="00F327AD"/>
    <w:rsid w:val="00F518C1"/>
    <w:rsid w:val="00F51F8A"/>
    <w:rsid w:val="00F536BE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4D1E"/>
    <w:rsid w:val="00FB4F7E"/>
    <w:rsid w:val="00FB53E2"/>
    <w:rsid w:val="00FB642F"/>
    <w:rsid w:val="00FC1148"/>
    <w:rsid w:val="00FC1704"/>
    <w:rsid w:val="00FC2301"/>
    <w:rsid w:val="00FC5FD3"/>
    <w:rsid w:val="00FC66A2"/>
    <w:rsid w:val="00FD141C"/>
    <w:rsid w:val="00FD15AC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BCEAE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6CD6-C761-4BAB-B630-3D1E9BB3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韓鐘達</cp:lastModifiedBy>
  <cp:revision>21</cp:revision>
  <cp:lastPrinted>2026-05-05T07:28:00Z</cp:lastPrinted>
  <dcterms:created xsi:type="dcterms:W3CDTF">2025-06-03T08:08:00Z</dcterms:created>
  <dcterms:modified xsi:type="dcterms:W3CDTF">2026-05-12T02:00:00Z</dcterms:modified>
</cp:coreProperties>
</file>