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07365" w14:textId="76D72905" w:rsidR="003A0329" w:rsidRPr="003A0329" w:rsidRDefault="009C06DE" w:rsidP="003A0329">
      <w:pPr>
        <w:jc w:val="center"/>
        <w:rPr>
          <w:rFonts w:ascii="標楷體" w:eastAsia="標楷體" w:hAnsi="標楷體" w:cstheme="minorBidi"/>
          <w:b/>
          <w:sz w:val="36"/>
          <w:szCs w:val="28"/>
        </w:rPr>
      </w:pPr>
      <w:r w:rsidRPr="003A0329">
        <w:rPr>
          <w:rFonts w:ascii="標楷體" w:eastAsia="標楷體" w:hAnsi="標楷體" w:cstheme="minorBidi" w:hint="eastAsia"/>
          <w:b/>
          <w:noProof/>
          <w:sz w:val="36"/>
          <w:szCs w:val="28"/>
        </w:rPr>
        <w:drawing>
          <wp:anchor distT="0" distB="0" distL="114300" distR="114300" simplePos="0" relativeHeight="251692032" behindDoc="0" locked="0" layoutInCell="1" allowOverlap="1" wp14:anchorId="396BB4F2" wp14:editId="40A5A9FB">
            <wp:simplePos x="0" y="0"/>
            <wp:positionH relativeFrom="column">
              <wp:posOffset>-252095</wp:posOffset>
            </wp:positionH>
            <wp:positionV relativeFrom="paragraph">
              <wp:posOffset>-32878</wp:posOffset>
            </wp:positionV>
            <wp:extent cx="1033291" cy="1009497"/>
            <wp:effectExtent l="0" t="0" r="0" b="635"/>
            <wp:wrapNone/>
            <wp:docPr id="66" name="圖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士林分署網站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5" t="8236" r="7522" b="8219"/>
                    <a:stretch/>
                  </pic:blipFill>
                  <pic:spPr bwMode="auto">
                    <a:xfrm>
                      <a:off x="0" y="0"/>
                      <a:ext cx="1033291" cy="1009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329" w:rsidRPr="003A0329">
        <w:rPr>
          <w:rFonts w:ascii="標楷體" w:eastAsia="標楷體" w:hAnsi="標楷體" w:cstheme="minorBidi" w:hint="eastAsia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4336F600" wp14:editId="182D8F8B">
            <wp:simplePos x="0" y="0"/>
            <wp:positionH relativeFrom="column">
              <wp:posOffset>5807094</wp:posOffset>
            </wp:positionH>
            <wp:positionV relativeFrom="paragraph">
              <wp:posOffset>-82772</wp:posOffset>
            </wp:positionV>
            <wp:extent cx="1129523" cy="1337481"/>
            <wp:effectExtent l="0" t="0" r="0" b="0"/>
            <wp:wrapNone/>
            <wp:docPr id="19" name="圖片 19" descr="C:\Users\secr-b05\Desktop\FB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-b05\Desktop\FB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23" cy="133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329" w:rsidRPr="003A0329">
        <w:rPr>
          <w:rFonts w:ascii="標楷體" w:eastAsia="標楷體" w:hAnsi="標楷體" w:cstheme="minorBidi" w:hint="eastAsia"/>
          <w:b/>
          <w:sz w:val="36"/>
          <w:szCs w:val="28"/>
        </w:rPr>
        <w:t>法務部行政執行署聯合拍賣日 士林分署拍賣清單</w:t>
      </w:r>
    </w:p>
    <w:p w14:paraId="5557C3FB" w14:textId="0D4AA626" w:rsidR="003A0329" w:rsidRPr="003A0329" w:rsidRDefault="003A0329" w:rsidP="003A0329">
      <w:pPr>
        <w:jc w:val="center"/>
        <w:rPr>
          <w:rFonts w:ascii="標楷體" w:eastAsia="標楷體" w:hAnsi="標楷體" w:cstheme="minorBidi"/>
          <w:sz w:val="28"/>
          <w:szCs w:val="28"/>
        </w:rPr>
      </w:pPr>
      <w:r w:rsidRPr="003A0329">
        <w:rPr>
          <w:rFonts w:ascii="標楷體" w:eastAsia="標楷體" w:hAnsi="標楷體" w:cstheme="minorBidi" w:hint="eastAsia"/>
          <w:sz w:val="28"/>
          <w:szCs w:val="28"/>
        </w:rPr>
        <w:t>時間: 1</w:t>
      </w:r>
      <w:r w:rsidRPr="003A0329">
        <w:rPr>
          <w:rFonts w:ascii="標楷體" w:eastAsia="標楷體" w:hAnsi="標楷體" w:cstheme="minorBidi"/>
          <w:sz w:val="28"/>
          <w:szCs w:val="28"/>
        </w:rPr>
        <w:t>1</w:t>
      </w:r>
      <w:r w:rsidRPr="003A0329">
        <w:rPr>
          <w:rFonts w:ascii="標楷體" w:eastAsia="標楷體" w:hAnsi="標楷體" w:cstheme="minorBidi" w:hint="eastAsia"/>
          <w:sz w:val="28"/>
          <w:szCs w:val="28"/>
        </w:rPr>
        <w:t>3</w:t>
      </w:r>
      <w:r w:rsidRPr="003A0329">
        <w:rPr>
          <w:rFonts w:ascii="標楷體" w:eastAsia="標楷體" w:hAnsi="標楷體" w:cstheme="minorBidi"/>
          <w:sz w:val="28"/>
          <w:szCs w:val="28"/>
        </w:rPr>
        <w:t>/</w:t>
      </w:r>
      <w:r w:rsidR="00D87C37">
        <w:rPr>
          <w:rFonts w:ascii="標楷體" w:eastAsia="標楷體" w:hAnsi="標楷體" w:cstheme="minorBidi"/>
          <w:sz w:val="28"/>
          <w:szCs w:val="28"/>
        </w:rPr>
        <w:t>5</w:t>
      </w:r>
      <w:r w:rsidR="00A266EB">
        <w:rPr>
          <w:rFonts w:ascii="標楷體" w:eastAsia="標楷體" w:hAnsi="標楷體" w:cstheme="minorBidi"/>
          <w:sz w:val="28"/>
          <w:szCs w:val="28"/>
        </w:rPr>
        <w:t>/</w:t>
      </w:r>
      <w:r w:rsidR="00D87C37">
        <w:rPr>
          <w:rFonts w:ascii="標楷體" w:eastAsia="標楷體" w:hAnsi="標楷體" w:cstheme="minorBidi" w:hint="eastAsia"/>
          <w:sz w:val="28"/>
          <w:szCs w:val="28"/>
        </w:rPr>
        <w:t>7</w:t>
      </w:r>
      <w:r w:rsidRPr="003A0329">
        <w:rPr>
          <w:rFonts w:ascii="標楷體" w:eastAsia="標楷體" w:hAnsi="標楷體" w:cstheme="minorBidi" w:hint="eastAsia"/>
          <w:sz w:val="28"/>
          <w:szCs w:val="28"/>
        </w:rPr>
        <w:t xml:space="preserve"> (二)</w:t>
      </w:r>
      <w:r w:rsidR="00D87C37">
        <w:rPr>
          <w:rFonts w:ascii="標楷體" w:eastAsia="標楷體" w:hAnsi="標楷體" w:cstheme="minorBidi" w:hint="eastAsia"/>
          <w:sz w:val="28"/>
          <w:szCs w:val="28"/>
        </w:rPr>
        <w:t>上</w:t>
      </w:r>
      <w:r w:rsidRPr="003A0329">
        <w:rPr>
          <w:rFonts w:ascii="標楷體" w:eastAsia="標楷體" w:hAnsi="標楷體" w:cstheme="minorBidi" w:hint="eastAsia"/>
          <w:sz w:val="28"/>
          <w:szCs w:val="28"/>
        </w:rPr>
        <w:t>午</w:t>
      </w:r>
      <w:r w:rsidR="00D87C37">
        <w:rPr>
          <w:rFonts w:ascii="標楷體" w:eastAsia="標楷體" w:hAnsi="標楷體" w:cstheme="minorBidi" w:hint="eastAsia"/>
          <w:sz w:val="28"/>
          <w:szCs w:val="28"/>
        </w:rPr>
        <w:t>10</w:t>
      </w:r>
      <w:r w:rsidRPr="003A0329">
        <w:rPr>
          <w:rFonts w:ascii="標楷體" w:eastAsia="標楷體" w:hAnsi="標楷體" w:cstheme="minorBidi" w:hint="eastAsia"/>
          <w:sz w:val="28"/>
          <w:szCs w:val="28"/>
        </w:rPr>
        <w:t>時</w:t>
      </w:r>
      <w:r w:rsidR="00D87C37">
        <w:rPr>
          <w:rFonts w:ascii="標楷體" w:eastAsia="標楷體" w:hAnsi="標楷體" w:cstheme="minorBidi" w:hint="eastAsia"/>
          <w:sz w:val="28"/>
          <w:szCs w:val="28"/>
        </w:rPr>
        <w:t>30分</w:t>
      </w:r>
      <w:r w:rsidR="009B211C">
        <w:rPr>
          <w:rFonts w:ascii="標楷體" w:eastAsia="標楷體" w:hAnsi="標楷體" w:cstheme="minorBidi" w:hint="eastAsia"/>
          <w:sz w:val="28"/>
          <w:szCs w:val="28"/>
        </w:rPr>
        <w:t xml:space="preserve"> </w:t>
      </w:r>
      <w:r w:rsidRPr="003A0329">
        <w:rPr>
          <w:rFonts w:ascii="標楷體" w:eastAsia="標楷體" w:hAnsi="標楷體" w:cstheme="minorBidi" w:hint="eastAsia"/>
          <w:sz w:val="28"/>
          <w:szCs w:val="28"/>
        </w:rPr>
        <w:t>地點：本分署1樓拍賣室</w:t>
      </w:r>
    </w:p>
    <w:p w14:paraId="57187A02" w14:textId="5E43EAA4" w:rsidR="003D0FF9" w:rsidRPr="0047305F" w:rsidRDefault="003A0329" w:rsidP="0047305F">
      <w:pPr>
        <w:rPr>
          <w:rFonts w:ascii="標楷體" w:eastAsia="標楷體" w:hAnsi="標楷體" w:cstheme="minorBidi"/>
          <w:szCs w:val="28"/>
        </w:rPr>
      </w:pPr>
      <w:r w:rsidRPr="003A0329">
        <w:rPr>
          <w:rFonts w:ascii="標楷體" w:eastAsia="標楷體" w:hAnsi="標楷體" w:cstheme="minorBidi" w:hint="eastAsia"/>
          <w:b/>
          <w:sz w:val="32"/>
          <w:szCs w:val="28"/>
          <w:shd w:val="pct15" w:color="auto" w:fill="FFFFFF"/>
        </w:rPr>
        <w:t>動產拍賣標的</w:t>
      </w:r>
      <w:r w:rsidRPr="003A0329">
        <w:rPr>
          <w:rFonts w:ascii="標楷體" w:eastAsia="標楷體" w:hAnsi="標楷體" w:cstheme="minorBidi" w:hint="eastAsia"/>
          <w:b/>
          <w:sz w:val="28"/>
          <w:szCs w:val="28"/>
        </w:rPr>
        <w:t xml:space="preserve"> </w:t>
      </w:r>
      <w:r w:rsidRPr="003A0329">
        <w:rPr>
          <w:rFonts w:ascii="標楷體" w:eastAsia="標楷體" w:hAnsi="標楷體" w:cstheme="minorBidi" w:hint="eastAsia"/>
          <w:szCs w:val="28"/>
        </w:rPr>
        <w:t>(於當日1</w:t>
      </w:r>
      <w:r w:rsidR="00D87C37">
        <w:rPr>
          <w:rFonts w:ascii="標楷體" w:eastAsia="標楷體" w:hAnsi="標楷體" w:cstheme="minorBidi" w:hint="eastAsia"/>
          <w:szCs w:val="28"/>
        </w:rPr>
        <w:t>0</w:t>
      </w:r>
      <w:r w:rsidRPr="003A0329">
        <w:rPr>
          <w:rFonts w:ascii="標楷體" w:eastAsia="標楷體" w:hAnsi="標楷體" w:cstheme="minorBidi" w:hint="eastAsia"/>
          <w:szCs w:val="28"/>
        </w:rPr>
        <w:t>：</w:t>
      </w:r>
      <w:r w:rsidR="00D87C37">
        <w:rPr>
          <w:rFonts w:ascii="標楷體" w:eastAsia="標楷體" w:hAnsi="標楷體" w:cstheme="minorBidi" w:hint="eastAsia"/>
          <w:szCs w:val="28"/>
        </w:rPr>
        <w:t>0</w:t>
      </w:r>
      <w:r w:rsidRPr="003A0329">
        <w:rPr>
          <w:rFonts w:ascii="標楷體" w:eastAsia="標楷體" w:hAnsi="標楷體" w:cstheme="minorBidi" w:hint="eastAsia"/>
          <w:szCs w:val="28"/>
        </w:rPr>
        <w:t>0分起持身分證登記，</w:t>
      </w:r>
      <w:r w:rsidR="00D87C37">
        <w:rPr>
          <w:rFonts w:ascii="標楷體" w:eastAsia="標楷體" w:hAnsi="標楷體" w:cstheme="minorBidi" w:hint="eastAsia"/>
          <w:szCs w:val="28"/>
        </w:rPr>
        <w:t>10</w:t>
      </w:r>
      <w:r w:rsidRPr="003A0329">
        <w:rPr>
          <w:rFonts w:ascii="標楷體" w:eastAsia="標楷體" w:hAnsi="標楷體" w:cstheme="minorBidi" w:hint="eastAsia"/>
          <w:szCs w:val="28"/>
        </w:rPr>
        <w:t>：</w:t>
      </w:r>
      <w:r w:rsidR="00D87C37">
        <w:rPr>
          <w:rFonts w:ascii="標楷體" w:eastAsia="標楷體" w:hAnsi="標楷體" w:cstheme="minorBidi" w:hint="eastAsia"/>
          <w:szCs w:val="28"/>
        </w:rPr>
        <w:t>3</w:t>
      </w:r>
      <w:r w:rsidRPr="003A0329">
        <w:rPr>
          <w:rFonts w:ascii="標楷體" w:eastAsia="標楷體" w:hAnsi="標楷體" w:cstheme="minorBidi" w:hint="eastAsia"/>
          <w:szCs w:val="28"/>
        </w:rPr>
        <w:t>0前登記完成始可競標)</w:t>
      </w:r>
    </w:p>
    <w:tbl>
      <w:tblPr>
        <w:tblW w:w="107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3743"/>
        <w:gridCol w:w="3006"/>
        <w:gridCol w:w="1896"/>
        <w:gridCol w:w="1632"/>
      </w:tblGrid>
      <w:tr w:rsidR="008F0DAF" w:rsidRPr="001217E3" w14:paraId="3E67713F" w14:textId="77777777" w:rsidTr="007364B4">
        <w:trPr>
          <w:trHeight w:val="562"/>
          <w:tblHeader/>
        </w:trPr>
        <w:tc>
          <w:tcPr>
            <w:tcW w:w="520" w:type="dxa"/>
            <w:vAlign w:val="center"/>
          </w:tcPr>
          <w:p w14:paraId="6CFF441D" w14:textId="77777777" w:rsidR="00FB0847" w:rsidRPr="005F35DD" w:rsidRDefault="00FB0847" w:rsidP="009C06DE">
            <w:pPr>
              <w:spacing w:line="320" w:lineRule="exact"/>
              <w:ind w:rightChars="4" w:right="1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F35DD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6749" w:type="dxa"/>
            <w:gridSpan w:val="2"/>
            <w:vAlign w:val="center"/>
          </w:tcPr>
          <w:p w14:paraId="17E4EF25" w14:textId="2B73A8C3" w:rsidR="00FB0847" w:rsidRPr="005F35DD" w:rsidRDefault="00821294" w:rsidP="00095242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F35DD">
              <w:rPr>
                <w:rFonts w:ascii="標楷體" w:eastAsia="標楷體" w:hAnsi="標楷體" w:hint="eastAsia"/>
                <w:b/>
                <w:szCs w:val="24"/>
              </w:rPr>
              <w:t>物品名稱</w:t>
            </w:r>
            <w:r w:rsidR="005073EE" w:rsidRPr="005F35DD">
              <w:rPr>
                <w:rFonts w:ascii="標楷體" w:eastAsia="標楷體" w:hAnsi="標楷體" w:hint="eastAsia"/>
                <w:b/>
                <w:szCs w:val="24"/>
              </w:rPr>
              <w:t>、型號</w:t>
            </w:r>
            <w:r w:rsidR="00F877E2" w:rsidRPr="005F35DD">
              <w:rPr>
                <w:rFonts w:ascii="標楷體" w:eastAsia="標楷體" w:hAnsi="標楷體" w:hint="eastAsia"/>
                <w:b/>
                <w:szCs w:val="24"/>
              </w:rPr>
              <w:t>僅供參考，拍賣物以實際</w:t>
            </w:r>
            <w:r w:rsidR="005F35DD" w:rsidRPr="005F35DD">
              <w:rPr>
                <w:rFonts w:ascii="標楷體" w:eastAsia="標楷體" w:hAnsi="標楷體" w:hint="eastAsia"/>
                <w:b/>
                <w:szCs w:val="24"/>
              </w:rPr>
              <w:t>物品規格為</w:t>
            </w:r>
            <w:proofErr w:type="gramStart"/>
            <w:r w:rsidR="005F35DD" w:rsidRPr="005F35DD">
              <w:rPr>
                <w:rFonts w:ascii="標楷體" w:eastAsia="標楷體" w:hAnsi="標楷體" w:hint="eastAsia"/>
                <w:b/>
                <w:szCs w:val="24"/>
              </w:rPr>
              <w:t>準</w:t>
            </w:r>
            <w:proofErr w:type="gramEnd"/>
          </w:p>
        </w:tc>
        <w:tc>
          <w:tcPr>
            <w:tcW w:w="1896" w:type="dxa"/>
            <w:vAlign w:val="center"/>
          </w:tcPr>
          <w:p w14:paraId="3E70B375" w14:textId="76673A0F" w:rsidR="00FB0847" w:rsidRPr="005F35DD" w:rsidRDefault="00FB0847" w:rsidP="00ED40F5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F35DD">
              <w:rPr>
                <w:rFonts w:ascii="標楷體" w:eastAsia="標楷體" w:hAnsi="標楷體" w:hint="eastAsia"/>
                <w:b/>
                <w:szCs w:val="24"/>
              </w:rPr>
              <w:t>數</w:t>
            </w:r>
            <w:r w:rsidR="003604F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5F35DD">
              <w:rPr>
                <w:rFonts w:ascii="標楷體" w:eastAsia="標楷體" w:hAnsi="標楷體" w:hint="eastAsia"/>
                <w:b/>
                <w:szCs w:val="24"/>
              </w:rPr>
              <w:t>量</w:t>
            </w:r>
          </w:p>
        </w:tc>
        <w:tc>
          <w:tcPr>
            <w:tcW w:w="1632" w:type="dxa"/>
            <w:vAlign w:val="center"/>
          </w:tcPr>
          <w:p w14:paraId="04A16334" w14:textId="77777777" w:rsidR="00FB0847" w:rsidRPr="005F35DD" w:rsidRDefault="00FB0847" w:rsidP="00095242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F35DD">
              <w:rPr>
                <w:rFonts w:ascii="標楷體" w:eastAsia="標楷體" w:hAnsi="標楷體" w:hint="eastAsia"/>
                <w:b/>
                <w:szCs w:val="24"/>
              </w:rPr>
              <w:t>備    考</w:t>
            </w:r>
          </w:p>
        </w:tc>
      </w:tr>
      <w:tr w:rsidR="008F0DAF" w:rsidRPr="009B1CAE" w14:paraId="3204ED01" w14:textId="77777777" w:rsidTr="007364B4">
        <w:trPr>
          <w:trHeight w:val="3597"/>
        </w:trPr>
        <w:tc>
          <w:tcPr>
            <w:tcW w:w="520" w:type="dxa"/>
            <w:vAlign w:val="center"/>
          </w:tcPr>
          <w:p w14:paraId="5B93120F" w14:textId="45F5FA50" w:rsidR="008769C6" w:rsidRPr="009B1CAE" w:rsidRDefault="0054141B" w:rsidP="001643B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AE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  <w:tc>
          <w:tcPr>
            <w:tcW w:w="3743" w:type="dxa"/>
            <w:vAlign w:val="center"/>
          </w:tcPr>
          <w:p w14:paraId="158325C4" w14:textId="23BC9609" w:rsidR="009D4257" w:rsidRPr="009B1CAE" w:rsidRDefault="00D87C37" w:rsidP="00D87C3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4EFC874" wp14:editId="2E96421C">
                  <wp:extent cx="2115142" cy="1746351"/>
                  <wp:effectExtent l="0" t="635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26769" cy="175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Align w:val="center"/>
          </w:tcPr>
          <w:p w14:paraId="61CDC9C9" w14:textId="2BFC7E1B" w:rsidR="004B18D1" w:rsidRPr="004B18D1" w:rsidRDefault="00D87C37" w:rsidP="004B18D1">
            <w:pPr>
              <w:pStyle w:val="ab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4B18D1">
              <w:rPr>
                <w:rFonts w:ascii="標楷體" w:eastAsia="標楷體" w:hAnsi="標楷體" w:hint="eastAsia"/>
                <w:szCs w:val="28"/>
              </w:rPr>
              <w:t>廠牌/型式/顏色：</w:t>
            </w:r>
          </w:p>
          <w:p w14:paraId="0297C881" w14:textId="32A43D3B" w:rsidR="00D87C37" w:rsidRPr="004B18D1" w:rsidRDefault="00D87C37" w:rsidP="004B18D1">
            <w:pPr>
              <w:pStyle w:val="ab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4B18D1">
              <w:rPr>
                <w:rFonts w:ascii="標楷體" w:eastAsia="標楷體" w:hAnsi="標楷體" w:hint="eastAsia"/>
                <w:szCs w:val="28"/>
              </w:rPr>
              <w:t>賓士 Mercedes-AMG/AMG GT S/紅 黑</w:t>
            </w:r>
          </w:p>
          <w:p w14:paraId="08C07443" w14:textId="36C78CE4" w:rsidR="00D87C37" w:rsidRPr="00D87C37" w:rsidRDefault="00D87C37" w:rsidP="00D87C37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87C37">
              <w:rPr>
                <w:rFonts w:ascii="標楷體" w:eastAsia="標楷體" w:hAnsi="標楷體" w:hint="eastAsia"/>
                <w:szCs w:val="28"/>
              </w:rPr>
              <w:t>(2)出廠年份：2017 年 9 月</w:t>
            </w:r>
          </w:p>
          <w:p w14:paraId="55EAE1B0" w14:textId="672AC3DF" w:rsidR="00D87C37" w:rsidRPr="00D87C37" w:rsidRDefault="00D87C37" w:rsidP="00D87C37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87C37">
              <w:rPr>
                <w:rFonts w:ascii="標楷體" w:eastAsia="標楷體" w:hAnsi="標楷體" w:hint="eastAsia"/>
                <w:szCs w:val="28"/>
              </w:rPr>
              <w:t>(3)能源(燃料)種類：汽油</w:t>
            </w:r>
          </w:p>
          <w:p w14:paraId="0FA966DB" w14:textId="77777777" w:rsidR="008769C6" w:rsidRDefault="00D87C37" w:rsidP="00D87C37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87C37">
              <w:rPr>
                <w:rFonts w:ascii="標楷體" w:eastAsia="標楷體" w:hAnsi="標楷體" w:hint="eastAsia"/>
                <w:szCs w:val="28"/>
              </w:rPr>
              <w:t>(4)排氣量：</w:t>
            </w:r>
            <w:r w:rsidRPr="00D87C37">
              <w:rPr>
                <w:rFonts w:ascii="標楷體" w:eastAsia="標楷體" w:hAnsi="標楷體"/>
                <w:szCs w:val="28"/>
              </w:rPr>
              <w:t>3982</w:t>
            </w:r>
          </w:p>
          <w:p w14:paraId="1A1CE90D" w14:textId="77777777" w:rsidR="00B54145" w:rsidRPr="007364B4" w:rsidRDefault="00B54145" w:rsidP="00B54145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B54145">
              <w:rPr>
                <w:rFonts w:ascii="標楷體" w:eastAsia="標楷體" w:hAnsi="標楷體" w:hint="eastAsia"/>
                <w:sz w:val="28"/>
                <w:szCs w:val="28"/>
              </w:rPr>
              <w:t>(5)</w:t>
            </w:r>
            <w:r w:rsidRPr="007364B4">
              <w:rPr>
                <w:rFonts w:ascii="標楷體" w:eastAsia="標楷體" w:hAnsi="標楷體" w:hint="eastAsia"/>
                <w:szCs w:val="28"/>
              </w:rPr>
              <w:t>車身號碼：</w:t>
            </w:r>
          </w:p>
          <w:p w14:paraId="634C8939" w14:textId="6225510B" w:rsidR="00B54145" w:rsidRPr="009B1CAE" w:rsidRDefault="00B54145" w:rsidP="00B5414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4B4">
              <w:rPr>
                <w:rFonts w:ascii="標楷體" w:eastAsia="標楷體" w:hAnsi="標楷體"/>
                <w:szCs w:val="28"/>
              </w:rPr>
              <w:t>WDD1903781A016836</w:t>
            </w:r>
          </w:p>
        </w:tc>
        <w:tc>
          <w:tcPr>
            <w:tcW w:w="1896" w:type="dxa"/>
            <w:vAlign w:val="center"/>
          </w:tcPr>
          <w:p w14:paraId="0A393251" w14:textId="6BA512A9" w:rsidR="008769C6" w:rsidRPr="009B1CAE" w:rsidRDefault="006A6CBD" w:rsidP="003604F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A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F139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5003A">
              <w:rPr>
                <w:rFonts w:ascii="標楷體" w:eastAsia="標楷體" w:hAnsi="標楷體" w:hint="eastAsia"/>
                <w:sz w:val="28"/>
                <w:szCs w:val="28"/>
              </w:rPr>
              <w:t>輛</w:t>
            </w:r>
            <w:r w:rsidR="00AF139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32" w:type="dxa"/>
            <w:vAlign w:val="center"/>
          </w:tcPr>
          <w:p w14:paraId="550D8B8F" w14:textId="3754258A" w:rsidR="00D87C37" w:rsidRPr="00D87C37" w:rsidRDefault="00D87C37" w:rsidP="00D87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C37">
              <w:rPr>
                <w:rFonts w:ascii="標楷體" w:eastAsia="標楷體" w:hAnsi="標楷體" w:hint="eastAsia"/>
                <w:sz w:val="28"/>
                <w:szCs w:val="28"/>
              </w:rPr>
              <w:t>附原廠急救</w:t>
            </w:r>
            <w:r w:rsidR="008F0DAF">
              <w:rPr>
                <w:rFonts w:ascii="標楷體" w:eastAsia="標楷體" w:hAnsi="標楷體" w:hint="eastAsia"/>
                <w:sz w:val="28"/>
                <w:szCs w:val="28"/>
              </w:rPr>
              <w:t>包</w:t>
            </w:r>
            <w:r w:rsidRPr="00D87C3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14:paraId="4F4C0266" w14:textId="64E25530" w:rsidR="008769C6" w:rsidRPr="009B1CAE" w:rsidRDefault="00D87C37" w:rsidP="00D87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C37">
              <w:rPr>
                <w:rFonts w:ascii="標楷體" w:eastAsia="標楷體" w:hAnsi="標楷體" w:hint="eastAsia"/>
                <w:sz w:val="28"/>
                <w:szCs w:val="28"/>
              </w:rPr>
              <w:t>2 副鑰匙、行車紀錄器。</w:t>
            </w:r>
          </w:p>
        </w:tc>
      </w:tr>
      <w:tr w:rsidR="008F0DAF" w:rsidRPr="009B1CAE" w14:paraId="1EEA3623" w14:textId="77777777" w:rsidTr="007364B4">
        <w:trPr>
          <w:trHeight w:val="282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F0845" w14:textId="78EF52CB" w:rsidR="00024C84" w:rsidRPr="009B1CAE" w:rsidRDefault="00843DAF" w:rsidP="001643B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AD833" w14:textId="61EBE97B" w:rsidR="00024C84" w:rsidRPr="009B1CAE" w:rsidRDefault="004B2C7E" w:rsidP="001643BB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56D6019" wp14:editId="3198353E">
                  <wp:extent cx="2266950" cy="1572895"/>
                  <wp:effectExtent l="0" t="0" r="0" b="825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094A" w14:textId="383586A2" w:rsidR="004B18D1" w:rsidRPr="004B18D1" w:rsidRDefault="00840874" w:rsidP="004B18D1">
            <w:pPr>
              <w:pStyle w:val="ab"/>
              <w:numPr>
                <w:ilvl w:val="0"/>
                <w:numId w:val="6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4B18D1">
              <w:rPr>
                <w:rFonts w:ascii="標楷體" w:eastAsia="標楷體" w:hAnsi="標楷體" w:hint="eastAsia"/>
                <w:szCs w:val="28"/>
              </w:rPr>
              <w:t>廠牌/型式/顏色：</w:t>
            </w:r>
          </w:p>
          <w:p w14:paraId="288986E2" w14:textId="6FD7B00E" w:rsidR="00840874" w:rsidRPr="004B18D1" w:rsidRDefault="00840874" w:rsidP="004B18D1">
            <w:pPr>
              <w:pStyle w:val="ab"/>
              <w:spacing w:line="500" w:lineRule="exact"/>
              <w:ind w:leftChars="0" w:left="360"/>
              <w:jc w:val="both"/>
              <w:rPr>
                <w:rFonts w:ascii="標楷體" w:eastAsia="標楷體" w:hAnsi="標楷體"/>
                <w:szCs w:val="28"/>
              </w:rPr>
            </w:pPr>
            <w:r w:rsidRPr="004B18D1">
              <w:rPr>
                <w:rFonts w:ascii="標楷體" w:eastAsia="標楷體" w:hAnsi="標楷體" w:hint="eastAsia"/>
                <w:szCs w:val="28"/>
              </w:rPr>
              <w:t>哈雷 HARLEY/DAVIDSON RH1250S/黑金</w:t>
            </w:r>
          </w:p>
          <w:p w14:paraId="6617D1E5" w14:textId="655232DD" w:rsidR="004B18D1" w:rsidRPr="004B18D1" w:rsidRDefault="00840874" w:rsidP="004B18D1">
            <w:pPr>
              <w:pStyle w:val="ab"/>
              <w:numPr>
                <w:ilvl w:val="0"/>
                <w:numId w:val="6"/>
              </w:numPr>
              <w:spacing w:line="500" w:lineRule="exact"/>
              <w:ind w:leftChars="0"/>
              <w:rPr>
                <w:rFonts w:ascii="標楷體" w:eastAsia="標楷體" w:hAnsi="標楷體"/>
                <w:szCs w:val="28"/>
              </w:rPr>
            </w:pPr>
            <w:r w:rsidRPr="004B18D1">
              <w:rPr>
                <w:rFonts w:ascii="標楷體" w:eastAsia="標楷體" w:hAnsi="標楷體" w:hint="eastAsia"/>
                <w:szCs w:val="28"/>
              </w:rPr>
              <w:t>出廠年份：</w:t>
            </w:r>
            <w:bookmarkStart w:id="0" w:name="_GoBack"/>
            <w:bookmarkEnd w:id="0"/>
          </w:p>
          <w:p w14:paraId="3F084173" w14:textId="1CA44C82" w:rsidR="00840874" w:rsidRPr="004B18D1" w:rsidRDefault="00840874" w:rsidP="004B18D1">
            <w:pPr>
              <w:pStyle w:val="ab"/>
              <w:spacing w:line="500" w:lineRule="exact"/>
              <w:ind w:leftChars="0" w:left="360"/>
              <w:rPr>
                <w:rFonts w:ascii="標楷體" w:eastAsia="標楷體" w:hAnsi="標楷體"/>
                <w:szCs w:val="28"/>
              </w:rPr>
            </w:pPr>
            <w:r w:rsidRPr="004B18D1">
              <w:rPr>
                <w:rFonts w:ascii="標楷體" w:eastAsia="標楷體" w:hAnsi="標楷體" w:hint="eastAsia"/>
                <w:szCs w:val="28"/>
              </w:rPr>
              <w:t>2023 年 5 月</w:t>
            </w:r>
          </w:p>
          <w:p w14:paraId="3CC55C51" w14:textId="640BDEC4" w:rsidR="004B18D1" w:rsidRPr="004B18D1" w:rsidRDefault="00840874" w:rsidP="004B18D1">
            <w:pPr>
              <w:pStyle w:val="ab"/>
              <w:numPr>
                <w:ilvl w:val="0"/>
                <w:numId w:val="6"/>
              </w:numPr>
              <w:spacing w:line="500" w:lineRule="exact"/>
              <w:ind w:leftChars="0"/>
              <w:rPr>
                <w:rFonts w:ascii="標楷體" w:eastAsia="標楷體" w:hAnsi="標楷體"/>
                <w:szCs w:val="28"/>
              </w:rPr>
            </w:pPr>
            <w:r w:rsidRPr="004B18D1">
              <w:rPr>
                <w:rFonts w:ascii="標楷體" w:eastAsia="標楷體" w:hAnsi="標楷體" w:hint="eastAsia"/>
                <w:szCs w:val="28"/>
              </w:rPr>
              <w:t>能源（燃料）種類：</w:t>
            </w:r>
          </w:p>
          <w:p w14:paraId="3AC3BF34" w14:textId="26483FD4" w:rsidR="00840874" w:rsidRPr="004B18D1" w:rsidRDefault="00840874" w:rsidP="004B18D1">
            <w:pPr>
              <w:pStyle w:val="ab"/>
              <w:spacing w:line="500" w:lineRule="exact"/>
              <w:ind w:leftChars="0" w:left="360"/>
              <w:rPr>
                <w:rFonts w:ascii="標楷體" w:eastAsia="標楷體" w:hAnsi="標楷體"/>
                <w:szCs w:val="28"/>
              </w:rPr>
            </w:pPr>
            <w:r w:rsidRPr="004B18D1">
              <w:rPr>
                <w:rFonts w:ascii="標楷體" w:eastAsia="標楷體" w:hAnsi="標楷體" w:hint="eastAsia"/>
                <w:szCs w:val="28"/>
              </w:rPr>
              <w:t>汽油</w:t>
            </w:r>
          </w:p>
          <w:p w14:paraId="4630ADC2" w14:textId="6EC7867D" w:rsidR="00314C8B" w:rsidRPr="009B1CAE" w:rsidRDefault="00840874" w:rsidP="00840874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04F2">
              <w:rPr>
                <w:rFonts w:ascii="標楷體" w:eastAsia="標楷體" w:hAnsi="標楷體" w:hint="eastAsia"/>
                <w:szCs w:val="28"/>
              </w:rPr>
              <w:t>(4)排氣量：</w:t>
            </w:r>
            <w:r>
              <w:rPr>
                <w:rFonts w:ascii="標楷體" w:eastAsia="標楷體" w:hAnsi="標楷體" w:hint="eastAsia"/>
                <w:szCs w:val="28"/>
              </w:rPr>
              <w:t>1252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D340" w14:textId="070A2B4B" w:rsidR="00024C84" w:rsidRPr="009B1CAE" w:rsidRDefault="00840874" w:rsidP="00164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A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F139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輛</w:t>
            </w:r>
            <w:r w:rsidR="00AF139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8A873" w14:textId="4B508B5A" w:rsidR="00840874" w:rsidRDefault="00840874" w:rsidP="00F50D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5003A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1副鑰匙、1</w:t>
            </w:r>
            <w:r w:rsidRPr="004500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3632E0B" w14:textId="00AFEEFB" w:rsidR="00024C84" w:rsidRPr="009B1CAE" w:rsidRDefault="00840874" w:rsidP="00F50D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5003A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備用車</w:t>
            </w:r>
            <w:proofErr w:type="gramStart"/>
            <w:r w:rsidRPr="0045003A">
              <w:rPr>
                <w:rFonts w:ascii="標楷體" w:eastAsia="標楷體" w:hAnsi="標楷體" w:hint="eastAsia"/>
                <w:sz w:val="28"/>
                <w:szCs w:val="28"/>
              </w:rPr>
              <w:t>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、1本車主手冊</w:t>
            </w:r>
          </w:p>
        </w:tc>
      </w:tr>
      <w:tr w:rsidR="008F0DAF" w:rsidRPr="009B1CAE" w14:paraId="7A82E39B" w14:textId="77777777" w:rsidTr="007364B4">
        <w:trPr>
          <w:trHeight w:val="2803"/>
        </w:trPr>
        <w:tc>
          <w:tcPr>
            <w:tcW w:w="520" w:type="dxa"/>
            <w:vAlign w:val="center"/>
          </w:tcPr>
          <w:p w14:paraId="376B9BA2" w14:textId="4A4F0EBD" w:rsidR="00840874" w:rsidRPr="009B1CAE" w:rsidRDefault="00840874" w:rsidP="008408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3743" w:type="dxa"/>
            <w:vAlign w:val="center"/>
          </w:tcPr>
          <w:p w14:paraId="13DCB026" w14:textId="78C833A0" w:rsidR="00840874" w:rsidRPr="009B1CAE" w:rsidRDefault="00840874" w:rsidP="008408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371885F" wp14:editId="730E1994">
                  <wp:extent cx="2286000" cy="1542130"/>
                  <wp:effectExtent l="0" t="0" r="0" b="127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SC_663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381" cy="156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Align w:val="center"/>
          </w:tcPr>
          <w:p w14:paraId="5A0FA3CD" w14:textId="566402C0" w:rsidR="00F365D4" w:rsidRPr="00F365D4" w:rsidRDefault="00840874" w:rsidP="00F365D4">
            <w:pPr>
              <w:pStyle w:val="ab"/>
              <w:numPr>
                <w:ilvl w:val="0"/>
                <w:numId w:val="3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365D4">
              <w:rPr>
                <w:rFonts w:ascii="標楷體" w:eastAsia="標楷體" w:hAnsi="標楷體" w:hint="eastAsia"/>
                <w:szCs w:val="28"/>
              </w:rPr>
              <w:t>廠牌/型式/顏色：</w:t>
            </w:r>
          </w:p>
          <w:p w14:paraId="1723D68B" w14:textId="6B708B11" w:rsidR="00840874" w:rsidRPr="00B54145" w:rsidRDefault="00840874" w:rsidP="00B54145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B54145">
              <w:rPr>
                <w:rFonts w:ascii="標楷體" w:eastAsia="標楷體" w:hAnsi="標楷體" w:hint="eastAsia"/>
                <w:szCs w:val="28"/>
              </w:rPr>
              <w:t>本田HONDA/Rebel 1100/灰</w:t>
            </w:r>
          </w:p>
          <w:p w14:paraId="09FD15F8" w14:textId="25362D48" w:rsidR="004B18D1" w:rsidRPr="004B18D1" w:rsidRDefault="00840874" w:rsidP="004B18D1">
            <w:pPr>
              <w:pStyle w:val="ab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Cs w:val="28"/>
              </w:rPr>
            </w:pPr>
            <w:r w:rsidRPr="004B18D1">
              <w:rPr>
                <w:rFonts w:ascii="標楷體" w:eastAsia="標楷體" w:hAnsi="標楷體" w:hint="eastAsia"/>
                <w:szCs w:val="28"/>
              </w:rPr>
              <w:t>出廠年份：</w:t>
            </w:r>
          </w:p>
          <w:p w14:paraId="54EA5063" w14:textId="040D36D4" w:rsidR="00840874" w:rsidRPr="004B18D1" w:rsidRDefault="00840874" w:rsidP="004B18D1">
            <w:pPr>
              <w:pStyle w:val="ab"/>
              <w:spacing w:line="500" w:lineRule="exact"/>
              <w:ind w:leftChars="0" w:left="360"/>
              <w:rPr>
                <w:rFonts w:ascii="標楷體" w:eastAsia="標楷體" w:hAnsi="標楷體"/>
                <w:szCs w:val="28"/>
              </w:rPr>
            </w:pPr>
            <w:r w:rsidRPr="004B18D1">
              <w:rPr>
                <w:rFonts w:ascii="標楷體" w:eastAsia="標楷體" w:hAnsi="標楷體" w:hint="eastAsia"/>
                <w:szCs w:val="28"/>
              </w:rPr>
              <w:t>2023 年 4 月</w:t>
            </w:r>
          </w:p>
          <w:p w14:paraId="14663F73" w14:textId="2CF4A2E9" w:rsidR="004B18D1" w:rsidRPr="004B18D1" w:rsidRDefault="00840874" w:rsidP="004B18D1">
            <w:pPr>
              <w:pStyle w:val="ab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Cs w:val="28"/>
              </w:rPr>
            </w:pPr>
            <w:r w:rsidRPr="004B18D1">
              <w:rPr>
                <w:rFonts w:ascii="標楷體" w:eastAsia="標楷體" w:hAnsi="標楷體" w:hint="eastAsia"/>
                <w:szCs w:val="28"/>
              </w:rPr>
              <w:t>能源（燃料）種類：</w:t>
            </w:r>
          </w:p>
          <w:p w14:paraId="3C1AC127" w14:textId="65D0C018" w:rsidR="00840874" w:rsidRPr="004B18D1" w:rsidRDefault="00840874" w:rsidP="004B18D1">
            <w:pPr>
              <w:pStyle w:val="ab"/>
              <w:spacing w:line="500" w:lineRule="exact"/>
              <w:ind w:leftChars="0" w:left="360"/>
              <w:rPr>
                <w:rFonts w:ascii="標楷體" w:eastAsia="標楷體" w:hAnsi="標楷體"/>
                <w:szCs w:val="28"/>
              </w:rPr>
            </w:pPr>
            <w:r w:rsidRPr="004B18D1">
              <w:rPr>
                <w:rFonts w:ascii="標楷體" w:eastAsia="標楷體" w:hAnsi="標楷體" w:hint="eastAsia"/>
                <w:szCs w:val="28"/>
              </w:rPr>
              <w:t>汽油</w:t>
            </w:r>
          </w:p>
          <w:p w14:paraId="3AC881A4" w14:textId="0D3400DA" w:rsidR="004B18D1" w:rsidRPr="004B18D1" w:rsidRDefault="00840874" w:rsidP="004B18D1">
            <w:pPr>
              <w:pStyle w:val="ab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Cs w:val="28"/>
              </w:rPr>
            </w:pPr>
            <w:r w:rsidRPr="004B18D1">
              <w:rPr>
                <w:rFonts w:ascii="標楷體" w:eastAsia="標楷體" w:hAnsi="標楷體" w:hint="eastAsia"/>
                <w:szCs w:val="28"/>
              </w:rPr>
              <w:t>排氣量(依行照所載)：</w:t>
            </w:r>
          </w:p>
          <w:p w14:paraId="145E6039" w14:textId="6F8ACC32" w:rsidR="00840874" w:rsidRPr="004B18D1" w:rsidRDefault="00840874" w:rsidP="004B18D1">
            <w:pPr>
              <w:pStyle w:val="ab"/>
              <w:spacing w:line="50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4B18D1">
              <w:rPr>
                <w:rFonts w:ascii="標楷體" w:eastAsia="標楷體" w:hAnsi="標楷體" w:hint="eastAsia"/>
                <w:szCs w:val="28"/>
              </w:rPr>
              <w:t>1084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29F3" w14:textId="3CCC99F6" w:rsidR="00840874" w:rsidRPr="009B1CAE" w:rsidRDefault="00840874" w:rsidP="008408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A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F139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輛</w:t>
            </w:r>
            <w:r w:rsidR="00AF139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C0E71" w14:textId="6B8363D8" w:rsidR="00840874" w:rsidRPr="009B1CAE" w:rsidRDefault="00840874" w:rsidP="00F50D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5003A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2副鑰匙、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隨身車具1包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、1 </w:t>
            </w:r>
            <w:r w:rsidR="00F50DB4">
              <w:rPr>
                <w:rFonts w:ascii="標楷體" w:eastAsia="標楷體" w:hAnsi="標楷體" w:hint="eastAsia"/>
                <w:sz w:val="28"/>
                <w:szCs w:val="28"/>
              </w:rPr>
              <w:t>張機車保險卡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、1本車主手冊</w:t>
            </w:r>
          </w:p>
        </w:tc>
      </w:tr>
      <w:tr w:rsidR="008F0DAF" w:rsidRPr="009B1CAE" w14:paraId="707C96F4" w14:textId="77777777" w:rsidTr="007364B4">
        <w:trPr>
          <w:trHeight w:val="2539"/>
        </w:trPr>
        <w:tc>
          <w:tcPr>
            <w:tcW w:w="520" w:type="dxa"/>
            <w:vAlign w:val="center"/>
          </w:tcPr>
          <w:p w14:paraId="34D45006" w14:textId="057CAB30" w:rsidR="00840874" w:rsidRPr="009B1CAE" w:rsidRDefault="00840874" w:rsidP="008408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C47B" w14:textId="2B6E9B5B" w:rsidR="00840874" w:rsidRPr="009B1CAE" w:rsidRDefault="00840874" w:rsidP="008408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D4ABA70" wp14:editId="31F1875F">
                  <wp:extent cx="2271395" cy="1672861"/>
                  <wp:effectExtent l="0" t="0" r="0" b="381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_665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260" cy="1685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8888" w14:textId="24931738" w:rsidR="00F365D4" w:rsidRPr="00F365D4" w:rsidRDefault="00840874" w:rsidP="00F365D4">
            <w:pPr>
              <w:pStyle w:val="ab"/>
              <w:numPr>
                <w:ilvl w:val="0"/>
                <w:numId w:val="4"/>
              </w:numPr>
              <w:spacing w:line="520" w:lineRule="exact"/>
              <w:ind w:leftChars="0"/>
              <w:rPr>
                <w:rFonts w:ascii="標楷體" w:eastAsia="標楷體" w:hAnsi="標楷體"/>
                <w:szCs w:val="28"/>
              </w:rPr>
            </w:pPr>
            <w:r w:rsidRPr="00F365D4">
              <w:rPr>
                <w:rFonts w:ascii="標楷體" w:eastAsia="標楷體" w:hAnsi="標楷體" w:hint="eastAsia"/>
                <w:szCs w:val="28"/>
              </w:rPr>
              <w:t>廠牌/型式/顏色：</w:t>
            </w:r>
          </w:p>
          <w:p w14:paraId="399C4630" w14:textId="77777777" w:rsidR="008F0DAF" w:rsidRDefault="00840874" w:rsidP="00F365D4">
            <w:pPr>
              <w:spacing w:line="520" w:lineRule="exact"/>
              <w:rPr>
                <w:rFonts w:ascii="標楷體" w:eastAsia="標楷體" w:hAnsi="標楷體"/>
                <w:szCs w:val="28"/>
              </w:rPr>
            </w:pPr>
            <w:r w:rsidRPr="00F365D4">
              <w:rPr>
                <w:rFonts w:ascii="標楷體" w:eastAsia="標楷體" w:hAnsi="標楷體" w:hint="eastAsia"/>
                <w:szCs w:val="28"/>
              </w:rPr>
              <w:t xml:space="preserve">保時捷 </w:t>
            </w:r>
            <w:r w:rsidRPr="00F365D4">
              <w:rPr>
                <w:rFonts w:ascii="標楷體" w:eastAsia="標楷體" w:hAnsi="標楷體"/>
                <w:szCs w:val="28"/>
              </w:rPr>
              <w:t xml:space="preserve">PORSCHE/TAYCAN </w:t>
            </w:r>
            <w:r w:rsidR="008F0DAF">
              <w:rPr>
                <w:rFonts w:ascii="標楷體" w:eastAsia="標楷體" w:hAnsi="標楷體" w:hint="eastAsia"/>
                <w:szCs w:val="28"/>
              </w:rPr>
              <w:t xml:space="preserve">  </w:t>
            </w:r>
          </w:p>
          <w:p w14:paraId="1E0BE7DA" w14:textId="47CC7B03" w:rsidR="00840874" w:rsidRPr="00F365D4" w:rsidRDefault="008F0DAF" w:rsidP="00F365D4">
            <w:pPr>
              <w:spacing w:line="52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4B18D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840874" w:rsidRPr="00F365D4">
              <w:rPr>
                <w:rFonts w:ascii="標楷體" w:eastAsia="標楷體" w:hAnsi="標楷體"/>
                <w:szCs w:val="28"/>
              </w:rPr>
              <w:t>4CT</w:t>
            </w:r>
            <w:r w:rsidR="00840874" w:rsidRPr="00F365D4">
              <w:rPr>
                <w:rFonts w:ascii="標楷體" w:eastAsia="標楷體" w:hAnsi="標楷體" w:hint="eastAsia"/>
                <w:szCs w:val="28"/>
              </w:rPr>
              <w:t>/黑</w:t>
            </w:r>
          </w:p>
          <w:p w14:paraId="413AA0D0" w14:textId="77777777" w:rsidR="004B18D1" w:rsidRDefault="00840874" w:rsidP="008F0DAF">
            <w:pPr>
              <w:pStyle w:val="ab"/>
              <w:numPr>
                <w:ilvl w:val="0"/>
                <w:numId w:val="4"/>
              </w:numPr>
              <w:spacing w:line="520" w:lineRule="exact"/>
              <w:ind w:leftChars="0"/>
              <w:rPr>
                <w:rFonts w:ascii="標楷體" w:eastAsia="標楷體" w:hAnsi="標楷體"/>
                <w:szCs w:val="28"/>
              </w:rPr>
            </w:pPr>
            <w:r w:rsidRPr="008F0DAF">
              <w:rPr>
                <w:rFonts w:ascii="標楷體" w:eastAsia="標楷體" w:hAnsi="標楷體" w:hint="eastAsia"/>
                <w:szCs w:val="28"/>
              </w:rPr>
              <w:t>出廠年份：</w:t>
            </w:r>
          </w:p>
          <w:p w14:paraId="49CA4A92" w14:textId="624DBAAF" w:rsidR="00840874" w:rsidRPr="004B18D1" w:rsidRDefault="00840874" w:rsidP="004B18D1">
            <w:pPr>
              <w:pStyle w:val="ab"/>
              <w:spacing w:line="520" w:lineRule="exact"/>
              <w:ind w:leftChars="0" w:left="360"/>
              <w:rPr>
                <w:rFonts w:ascii="標楷體" w:eastAsia="標楷體" w:hAnsi="標楷體"/>
                <w:szCs w:val="28"/>
              </w:rPr>
            </w:pPr>
            <w:r w:rsidRPr="008F0DAF">
              <w:rPr>
                <w:rFonts w:ascii="標楷體" w:eastAsia="標楷體" w:hAnsi="標楷體" w:hint="eastAsia"/>
                <w:szCs w:val="28"/>
              </w:rPr>
              <w:t xml:space="preserve">2022 年 </w:t>
            </w:r>
            <w:r w:rsidR="004B18D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4B18D1">
              <w:rPr>
                <w:rFonts w:ascii="標楷體" w:eastAsia="標楷體" w:hAnsi="標楷體" w:hint="eastAsia"/>
                <w:szCs w:val="28"/>
              </w:rPr>
              <w:t>3 月</w:t>
            </w:r>
          </w:p>
          <w:p w14:paraId="40138307" w14:textId="77777777" w:rsidR="008F0DAF" w:rsidRDefault="00840874" w:rsidP="00840874">
            <w:pPr>
              <w:spacing w:line="520" w:lineRule="exact"/>
              <w:rPr>
                <w:rFonts w:ascii="標楷體" w:eastAsia="標楷體" w:hAnsi="標楷體"/>
                <w:szCs w:val="28"/>
              </w:rPr>
            </w:pPr>
            <w:r w:rsidRPr="00314C8B">
              <w:rPr>
                <w:rFonts w:ascii="標楷體" w:eastAsia="標楷體" w:hAnsi="標楷體" w:hint="eastAsia"/>
                <w:szCs w:val="28"/>
              </w:rPr>
              <w:t>(3)</w:t>
            </w:r>
            <w:r>
              <w:rPr>
                <w:rFonts w:ascii="標楷體" w:eastAsia="標楷體" w:hAnsi="標楷體" w:hint="eastAsia"/>
                <w:szCs w:val="28"/>
              </w:rPr>
              <w:t>能源（燃料）種類：</w:t>
            </w:r>
          </w:p>
          <w:p w14:paraId="7AF3B5AF" w14:textId="77777777" w:rsidR="00B54145" w:rsidRDefault="004B18D1" w:rsidP="00B54145">
            <w:pPr>
              <w:spacing w:line="52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840874">
              <w:rPr>
                <w:rFonts w:ascii="標楷體" w:eastAsia="標楷體" w:hAnsi="標楷體" w:hint="eastAsia"/>
                <w:szCs w:val="28"/>
              </w:rPr>
              <w:t>電能</w:t>
            </w:r>
          </w:p>
          <w:p w14:paraId="407D6A94" w14:textId="3F6AD0C6" w:rsidR="00B54145" w:rsidRPr="00B54145" w:rsidRDefault="00B54145" w:rsidP="00B54145">
            <w:pPr>
              <w:spacing w:line="52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(4)</w:t>
            </w:r>
            <w:r w:rsidR="00840874" w:rsidRPr="00B54145">
              <w:rPr>
                <w:rFonts w:ascii="標楷體" w:eastAsia="標楷體" w:hAnsi="標楷體" w:hint="eastAsia"/>
                <w:szCs w:val="28"/>
              </w:rPr>
              <w:t>排氣量(依行照所載)：</w:t>
            </w:r>
          </w:p>
          <w:p w14:paraId="48B5C2C6" w14:textId="77777777" w:rsidR="00840874" w:rsidRDefault="004B18D1" w:rsidP="004B18D1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840874">
              <w:rPr>
                <w:rFonts w:ascii="標楷體" w:eastAsia="標楷體" w:hAnsi="標楷體" w:hint="eastAsia"/>
                <w:szCs w:val="28"/>
              </w:rPr>
              <w:t>375.0</w:t>
            </w:r>
          </w:p>
          <w:p w14:paraId="2D8F293F" w14:textId="77777777" w:rsidR="00B54145" w:rsidRPr="00B54145" w:rsidRDefault="00B54145" w:rsidP="00B54145">
            <w:pPr>
              <w:spacing w:line="500" w:lineRule="exact"/>
              <w:rPr>
                <w:rFonts w:ascii="標楷體" w:eastAsia="標楷體" w:hAnsi="標楷體" w:hint="eastAsia"/>
                <w:szCs w:val="28"/>
              </w:rPr>
            </w:pPr>
            <w:r w:rsidRPr="00B54145">
              <w:rPr>
                <w:rFonts w:ascii="標楷體" w:eastAsia="標楷體" w:hAnsi="標楷體" w:hint="eastAsia"/>
                <w:szCs w:val="28"/>
              </w:rPr>
              <w:t>(5)車身號碼：</w:t>
            </w:r>
          </w:p>
          <w:p w14:paraId="61947567" w14:textId="6ABAB176" w:rsidR="00B54145" w:rsidRPr="004B18D1" w:rsidRDefault="00B54145" w:rsidP="00B54145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WP0ZZZY1ZNSA64321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DEA4" w14:textId="316F7275" w:rsidR="00840874" w:rsidRPr="009B1CAE" w:rsidRDefault="00840874" w:rsidP="008408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A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F139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輛</w:t>
            </w:r>
            <w:r w:rsidR="00AF139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F479" w14:textId="3D2BA06B" w:rsidR="00840874" w:rsidRPr="009B1CAE" w:rsidRDefault="00840874" w:rsidP="008408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附2副鑰匙、行車紀錄器、原廠充電卡1份、隔熱膜保證書、1本車主手冊</w:t>
            </w:r>
          </w:p>
        </w:tc>
      </w:tr>
      <w:tr w:rsidR="008F0DAF" w:rsidRPr="009B1CAE" w14:paraId="41BA5FEE" w14:textId="77777777" w:rsidTr="007364B4">
        <w:trPr>
          <w:trHeight w:val="2539"/>
        </w:trPr>
        <w:tc>
          <w:tcPr>
            <w:tcW w:w="520" w:type="dxa"/>
            <w:vAlign w:val="center"/>
          </w:tcPr>
          <w:p w14:paraId="1D4613BF" w14:textId="237D4ADC" w:rsidR="008F0DAF" w:rsidRDefault="008F0DAF" w:rsidP="008408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05091" w14:textId="5DE4D6B9" w:rsidR="008F0DAF" w:rsidRDefault="008F0DAF" w:rsidP="00840874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2F0E5EE9" wp14:editId="0C0A2401">
                  <wp:extent cx="1665514" cy="2220685"/>
                  <wp:effectExtent l="7937" t="0" r="318" b="317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 (1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1707272" cy="227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9DC6" w14:textId="5439ABE9" w:rsidR="008F0DAF" w:rsidRPr="00F365D4" w:rsidRDefault="008F0DAF" w:rsidP="008F0DAF">
            <w:pPr>
              <w:pStyle w:val="ab"/>
              <w:spacing w:line="520" w:lineRule="exact"/>
              <w:ind w:leftChars="0" w:left="360"/>
              <w:rPr>
                <w:rFonts w:ascii="標楷體" w:eastAsia="標楷體" w:hAnsi="標楷體"/>
                <w:szCs w:val="28"/>
              </w:rPr>
            </w:pPr>
            <w:proofErr w:type="gramStart"/>
            <w:r w:rsidRPr="008F0DAF">
              <w:rPr>
                <w:rFonts w:ascii="標楷體" w:eastAsia="標楷體" w:hAnsi="標楷體" w:hint="eastAsia"/>
                <w:szCs w:val="28"/>
              </w:rPr>
              <w:t>泰達幣</w:t>
            </w:r>
            <w:proofErr w:type="gramEnd"/>
            <w:r w:rsidRPr="008F0DAF">
              <w:rPr>
                <w:rFonts w:ascii="標楷體" w:eastAsia="標楷體" w:hAnsi="標楷體" w:hint="eastAsia"/>
                <w:szCs w:val="28"/>
              </w:rPr>
              <w:t>(USDT-TRC20)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7944" w14:textId="292D2A18" w:rsidR="008F0DAF" w:rsidRPr="009B1CAE" w:rsidRDefault="008F0DAF" w:rsidP="008408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DAF">
              <w:rPr>
                <w:rFonts w:ascii="標楷體" w:eastAsia="標楷體" w:hAnsi="標楷體" w:hint="eastAsia"/>
                <w:sz w:val="28"/>
                <w:szCs w:val="28"/>
              </w:rPr>
              <w:t>60,188.011974 顆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13EA0" w14:textId="77777777" w:rsidR="008F0DAF" w:rsidRPr="008F0DAF" w:rsidRDefault="008F0DAF" w:rsidP="008F0D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DAF">
              <w:rPr>
                <w:rFonts w:ascii="標楷體" w:eastAsia="標楷體" w:hAnsi="標楷體" w:hint="eastAsia"/>
                <w:sz w:val="28"/>
                <w:szCs w:val="28"/>
              </w:rPr>
              <w:t>本次拍賣僅拍賣 USDT-TRC20（即泰達幣），不</w:t>
            </w:r>
            <w:proofErr w:type="gramStart"/>
            <w:r w:rsidRPr="008F0DAF">
              <w:rPr>
                <w:rFonts w:ascii="標楷體" w:eastAsia="標楷體" w:hAnsi="標楷體" w:hint="eastAsia"/>
                <w:sz w:val="28"/>
                <w:szCs w:val="28"/>
              </w:rPr>
              <w:t>包含該冷錢包</w:t>
            </w:r>
            <w:proofErr w:type="gramEnd"/>
            <w:r w:rsidRPr="008F0DA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14:paraId="2E0CF25B" w14:textId="772C6C65" w:rsidR="008F0DAF" w:rsidRDefault="008F0DAF" w:rsidP="008F0D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DAF">
              <w:rPr>
                <w:rFonts w:ascii="標楷體" w:eastAsia="標楷體" w:hAnsi="標楷體" w:hint="eastAsia"/>
                <w:sz w:val="28"/>
                <w:szCs w:val="28"/>
              </w:rPr>
              <w:t>應買人應事先備妥虛擬貨幣交易帳戶或冷錢包。</w:t>
            </w:r>
          </w:p>
        </w:tc>
      </w:tr>
    </w:tbl>
    <w:p w14:paraId="17910A60" w14:textId="77777777" w:rsidR="004F0F16" w:rsidRPr="009B1CAE" w:rsidRDefault="004F0F16" w:rsidP="0071464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4F0F16" w:rsidRPr="009B1CAE" w:rsidSect="00CF6DC9">
      <w:footerReference w:type="default" r:id="rId15"/>
      <w:pgSz w:w="11906" w:h="16838" w:code="9"/>
      <w:pgMar w:top="567" w:right="720" w:bottom="249" w:left="720" w:header="992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7E5C" w14:textId="77777777" w:rsidR="002F1E33" w:rsidRDefault="002F1E33">
      <w:r>
        <w:separator/>
      </w:r>
    </w:p>
  </w:endnote>
  <w:endnote w:type="continuationSeparator" w:id="0">
    <w:p w14:paraId="0D5A3E1D" w14:textId="77777777" w:rsidR="002F1E33" w:rsidRDefault="002F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8982"/>
      <w:docPartObj>
        <w:docPartGallery w:val="Page Numbers (Bottom of Page)"/>
        <w:docPartUnique/>
      </w:docPartObj>
    </w:sdtPr>
    <w:sdtEndPr/>
    <w:sdtContent>
      <w:p w14:paraId="7BD13937" w14:textId="4887EDF8" w:rsidR="000D3259" w:rsidRDefault="000D32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4B4" w:rsidRPr="007364B4">
          <w:rPr>
            <w:noProof/>
            <w:lang w:val="zh-TW"/>
          </w:rPr>
          <w:t>2</w:t>
        </w:r>
        <w:r>
          <w:fldChar w:fldCharType="end"/>
        </w:r>
      </w:p>
    </w:sdtContent>
  </w:sdt>
  <w:p w14:paraId="274FBEEF" w14:textId="61079AF9" w:rsidR="00942DEA" w:rsidRDefault="00942D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6143C" w14:textId="77777777" w:rsidR="002F1E33" w:rsidRDefault="002F1E33">
      <w:r>
        <w:separator/>
      </w:r>
    </w:p>
  </w:footnote>
  <w:footnote w:type="continuationSeparator" w:id="0">
    <w:p w14:paraId="6D50E369" w14:textId="77777777" w:rsidR="002F1E33" w:rsidRDefault="002F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7B8A"/>
    <w:multiLevelType w:val="hybridMultilevel"/>
    <w:tmpl w:val="8DC09BE8"/>
    <w:lvl w:ilvl="0" w:tplc="D2B4C8DE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" w15:restartNumberingAfterBreak="0">
    <w:nsid w:val="107E6706"/>
    <w:multiLevelType w:val="hybridMultilevel"/>
    <w:tmpl w:val="AAD058F6"/>
    <w:lvl w:ilvl="0" w:tplc="072445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EE1043"/>
    <w:multiLevelType w:val="hybridMultilevel"/>
    <w:tmpl w:val="90A8F574"/>
    <w:lvl w:ilvl="0" w:tplc="97CC03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8127CB"/>
    <w:multiLevelType w:val="hybridMultilevel"/>
    <w:tmpl w:val="80A6BFFE"/>
    <w:lvl w:ilvl="0" w:tplc="B09E456A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4" w15:restartNumberingAfterBreak="0">
    <w:nsid w:val="55C94E59"/>
    <w:multiLevelType w:val="hybridMultilevel"/>
    <w:tmpl w:val="40EC1F00"/>
    <w:lvl w:ilvl="0" w:tplc="215AC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791713"/>
    <w:multiLevelType w:val="hybridMultilevel"/>
    <w:tmpl w:val="877E91BE"/>
    <w:lvl w:ilvl="0" w:tplc="23A276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48"/>
    <w:rsid w:val="00000A7E"/>
    <w:rsid w:val="00002E83"/>
    <w:rsid w:val="00004BA2"/>
    <w:rsid w:val="00006AC0"/>
    <w:rsid w:val="00024C84"/>
    <w:rsid w:val="000366D3"/>
    <w:rsid w:val="00037301"/>
    <w:rsid w:val="0006585C"/>
    <w:rsid w:val="000717DE"/>
    <w:rsid w:val="00071C35"/>
    <w:rsid w:val="00095242"/>
    <w:rsid w:val="000A2195"/>
    <w:rsid w:val="000B6830"/>
    <w:rsid w:val="000C34EA"/>
    <w:rsid w:val="000D3259"/>
    <w:rsid w:val="00104D65"/>
    <w:rsid w:val="00107A44"/>
    <w:rsid w:val="00112C21"/>
    <w:rsid w:val="001138B6"/>
    <w:rsid w:val="001217E3"/>
    <w:rsid w:val="00124B58"/>
    <w:rsid w:val="00132025"/>
    <w:rsid w:val="0015174A"/>
    <w:rsid w:val="00161322"/>
    <w:rsid w:val="001643BB"/>
    <w:rsid w:val="0017215E"/>
    <w:rsid w:val="0018329A"/>
    <w:rsid w:val="001A2C62"/>
    <w:rsid w:val="001A6A42"/>
    <w:rsid w:val="001A7DCC"/>
    <w:rsid w:val="001B0132"/>
    <w:rsid w:val="001B1263"/>
    <w:rsid w:val="001C6676"/>
    <w:rsid w:val="001E505C"/>
    <w:rsid w:val="002019AA"/>
    <w:rsid w:val="00213A6F"/>
    <w:rsid w:val="0022365A"/>
    <w:rsid w:val="00226631"/>
    <w:rsid w:val="00241BD2"/>
    <w:rsid w:val="00264D30"/>
    <w:rsid w:val="00267166"/>
    <w:rsid w:val="002D32E5"/>
    <w:rsid w:val="002E5894"/>
    <w:rsid w:val="002F1E33"/>
    <w:rsid w:val="00303DE5"/>
    <w:rsid w:val="00314C8B"/>
    <w:rsid w:val="00326D9F"/>
    <w:rsid w:val="0034564B"/>
    <w:rsid w:val="0035224B"/>
    <w:rsid w:val="00353A54"/>
    <w:rsid w:val="00355BB8"/>
    <w:rsid w:val="003604F2"/>
    <w:rsid w:val="00377BC3"/>
    <w:rsid w:val="003824B7"/>
    <w:rsid w:val="00393983"/>
    <w:rsid w:val="003A0329"/>
    <w:rsid w:val="003C6E7A"/>
    <w:rsid w:val="003D0FF9"/>
    <w:rsid w:val="003D42BA"/>
    <w:rsid w:val="003E31E6"/>
    <w:rsid w:val="003F0177"/>
    <w:rsid w:val="0041011E"/>
    <w:rsid w:val="004152B4"/>
    <w:rsid w:val="00420CFF"/>
    <w:rsid w:val="004447FF"/>
    <w:rsid w:val="0045003A"/>
    <w:rsid w:val="00450CC5"/>
    <w:rsid w:val="00457EF5"/>
    <w:rsid w:val="00466011"/>
    <w:rsid w:val="0047305F"/>
    <w:rsid w:val="00485A41"/>
    <w:rsid w:val="00486057"/>
    <w:rsid w:val="004905B0"/>
    <w:rsid w:val="004B18D1"/>
    <w:rsid w:val="004B2C7E"/>
    <w:rsid w:val="004C30C4"/>
    <w:rsid w:val="004E05FF"/>
    <w:rsid w:val="004F0F16"/>
    <w:rsid w:val="00503BB5"/>
    <w:rsid w:val="005073EE"/>
    <w:rsid w:val="0051331F"/>
    <w:rsid w:val="00515022"/>
    <w:rsid w:val="005161C1"/>
    <w:rsid w:val="00527CCC"/>
    <w:rsid w:val="0054141B"/>
    <w:rsid w:val="00547F95"/>
    <w:rsid w:val="00551216"/>
    <w:rsid w:val="00575279"/>
    <w:rsid w:val="00585BCC"/>
    <w:rsid w:val="00592F4E"/>
    <w:rsid w:val="005A75F3"/>
    <w:rsid w:val="005B1F4C"/>
    <w:rsid w:val="005B4DD5"/>
    <w:rsid w:val="005B5D4A"/>
    <w:rsid w:val="005B71C4"/>
    <w:rsid w:val="005C52A4"/>
    <w:rsid w:val="005D1C5E"/>
    <w:rsid w:val="005D3BE8"/>
    <w:rsid w:val="005D6322"/>
    <w:rsid w:val="005E291C"/>
    <w:rsid w:val="005F35DD"/>
    <w:rsid w:val="005F781C"/>
    <w:rsid w:val="00600ED1"/>
    <w:rsid w:val="00610CFC"/>
    <w:rsid w:val="00622467"/>
    <w:rsid w:val="00647A96"/>
    <w:rsid w:val="006663B3"/>
    <w:rsid w:val="006844F7"/>
    <w:rsid w:val="00692209"/>
    <w:rsid w:val="006A6CBD"/>
    <w:rsid w:val="006B198C"/>
    <w:rsid w:val="006C148B"/>
    <w:rsid w:val="006C2A96"/>
    <w:rsid w:val="006C76CB"/>
    <w:rsid w:val="006D668B"/>
    <w:rsid w:val="006D7B52"/>
    <w:rsid w:val="006D7CF3"/>
    <w:rsid w:val="006E6AB6"/>
    <w:rsid w:val="006F5872"/>
    <w:rsid w:val="006F6D91"/>
    <w:rsid w:val="00701F37"/>
    <w:rsid w:val="007052CC"/>
    <w:rsid w:val="0071252F"/>
    <w:rsid w:val="00714644"/>
    <w:rsid w:val="0072726B"/>
    <w:rsid w:val="007364B4"/>
    <w:rsid w:val="00737CE6"/>
    <w:rsid w:val="00747485"/>
    <w:rsid w:val="00755D38"/>
    <w:rsid w:val="007766DE"/>
    <w:rsid w:val="00777F7C"/>
    <w:rsid w:val="0079107F"/>
    <w:rsid w:val="007A2C13"/>
    <w:rsid w:val="007C11E0"/>
    <w:rsid w:val="007C73E9"/>
    <w:rsid w:val="007D0BAC"/>
    <w:rsid w:val="007E1485"/>
    <w:rsid w:val="007F6B8A"/>
    <w:rsid w:val="00807F4D"/>
    <w:rsid w:val="00810D7E"/>
    <w:rsid w:val="00821294"/>
    <w:rsid w:val="00823AF6"/>
    <w:rsid w:val="0082658A"/>
    <w:rsid w:val="00840874"/>
    <w:rsid w:val="00843DAF"/>
    <w:rsid w:val="00862C1E"/>
    <w:rsid w:val="00864F74"/>
    <w:rsid w:val="0087590A"/>
    <w:rsid w:val="008769C6"/>
    <w:rsid w:val="0089408E"/>
    <w:rsid w:val="008A0848"/>
    <w:rsid w:val="008A2272"/>
    <w:rsid w:val="008A4ED8"/>
    <w:rsid w:val="008C76E7"/>
    <w:rsid w:val="008D0C8F"/>
    <w:rsid w:val="008D1C41"/>
    <w:rsid w:val="008E318C"/>
    <w:rsid w:val="008F0DAF"/>
    <w:rsid w:val="008F195F"/>
    <w:rsid w:val="008F40F6"/>
    <w:rsid w:val="008F5CA7"/>
    <w:rsid w:val="00910596"/>
    <w:rsid w:val="00942DEA"/>
    <w:rsid w:val="00943328"/>
    <w:rsid w:val="00944DB5"/>
    <w:rsid w:val="00946E9B"/>
    <w:rsid w:val="00954CCD"/>
    <w:rsid w:val="00956CE8"/>
    <w:rsid w:val="00957967"/>
    <w:rsid w:val="0096019B"/>
    <w:rsid w:val="00961F48"/>
    <w:rsid w:val="00971CCF"/>
    <w:rsid w:val="00993AF8"/>
    <w:rsid w:val="00993DAA"/>
    <w:rsid w:val="00997294"/>
    <w:rsid w:val="009A43A2"/>
    <w:rsid w:val="009A4A0E"/>
    <w:rsid w:val="009B1CAE"/>
    <w:rsid w:val="009B211C"/>
    <w:rsid w:val="009C06DE"/>
    <w:rsid w:val="009C1517"/>
    <w:rsid w:val="009C2F25"/>
    <w:rsid w:val="009D4257"/>
    <w:rsid w:val="009F1735"/>
    <w:rsid w:val="009F197B"/>
    <w:rsid w:val="00A0362D"/>
    <w:rsid w:val="00A03D61"/>
    <w:rsid w:val="00A266EB"/>
    <w:rsid w:val="00A43A4F"/>
    <w:rsid w:val="00A43DFC"/>
    <w:rsid w:val="00A518DA"/>
    <w:rsid w:val="00A553D4"/>
    <w:rsid w:val="00A57BAA"/>
    <w:rsid w:val="00A72734"/>
    <w:rsid w:val="00A80BA3"/>
    <w:rsid w:val="00A865B1"/>
    <w:rsid w:val="00A90A9C"/>
    <w:rsid w:val="00A96165"/>
    <w:rsid w:val="00AB6A65"/>
    <w:rsid w:val="00AC11DA"/>
    <w:rsid w:val="00AC5379"/>
    <w:rsid w:val="00AD69CE"/>
    <w:rsid w:val="00AE0C71"/>
    <w:rsid w:val="00AE3263"/>
    <w:rsid w:val="00AE3449"/>
    <w:rsid w:val="00AE7148"/>
    <w:rsid w:val="00AF1398"/>
    <w:rsid w:val="00B06BE9"/>
    <w:rsid w:val="00B377A4"/>
    <w:rsid w:val="00B54145"/>
    <w:rsid w:val="00B56E7B"/>
    <w:rsid w:val="00B679BD"/>
    <w:rsid w:val="00B84956"/>
    <w:rsid w:val="00B978D4"/>
    <w:rsid w:val="00B978DB"/>
    <w:rsid w:val="00BA6400"/>
    <w:rsid w:val="00BB11A5"/>
    <w:rsid w:val="00BB1AD6"/>
    <w:rsid w:val="00BB7012"/>
    <w:rsid w:val="00BD2E0F"/>
    <w:rsid w:val="00BD74CD"/>
    <w:rsid w:val="00BE784E"/>
    <w:rsid w:val="00BF14B7"/>
    <w:rsid w:val="00C22FD2"/>
    <w:rsid w:val="00C438BB"/>
    <w:rsid w:val="00C56F1C"/>
    <w:rsid w:val="00C62DAF"/>
    <w:rsid w:val="00C647A2"/>
    <w:rsid w:val="00C903E2"/>
    <w:rsid w:val="00C92FE9"/>
    <w:rsid w:val="00CA3A29"/>
    <w:rsid w:val="00CF5C7B"/>
    <w:rsid w:val="00CF6DC9"/>
    <w:rsid w:val="00D32EDF"/>
    <w:rsid w:val="00D41676"/>
    <w:rsid w:val="00D63403"/>
    <w:rsid w:val="00D66175"/>
    <w:rsid w:val="00D6702C"/>
    <w:rsid w:val="00D83A69"/>
    <w:rsid w:val="00D85C5E"/>
    <w:rsid w:val="00D87C37"/>
    <w:rsid w:val="00DC3CDE"/>
    <w:rsid w:val="00DC54D2"/>
    <w:rsid w:val="00DD09ED"/>
    <w:rsid w:val="00DD775E"/>
    <w:rsid w:val="00E02394"/>
    <w:rsid w:val="00E04527"/>
    <w:rsid w:val="00E05FA3"/>
    <w:rsid w:val="00E06CD4"/>
    <w:rsid w:val="00E40D96"/>
    <w:rsid w:val="00E439BA"/>
    <w:rsid w:val="00E52175"/>
    <w:rsid w:val="00E8358A"/>
    <w:rsid w:val="00E8494B"/>
    <w:rsid w:val="00E86715"/>
    <w:rsid w:val="00EA1CA3"/>
    <w:rsid w:val="00EB3AE1"/>
    <w:rsid w:val="00ED40F5"/>
    <w:rsid w:val="00EE696B"/>
    <w:rsid w:val="00F01357"/>
    <w:rsid w:val="00F03274"/>
    <w:rsid w:val="00F050EE"/>
    <w:rsid w:val="00F07ABF"/>
    <w:rsid w:val="00F16B0F"/>
    <w:rsid w:val="00F318EE"/>
    <w:rsid w:val="00F34D67"/>
    <w:rsid w:val="00F365D4"/>
    <w:rsid w:val="00F375C8"/>
    <w:rsid w:val="00F457FE"/>
    <w:rsid w:val="00F50DB4"/>
    <w:rsid w:val="00F51DF3"/>
    <w:rsid w:val="00F52CF9"/>
    <w:rsid w:val="00F566EF"/>
    <w:rsid w:val="00F62BC8"/>
    <w:rsid w:val="00F700FA"/>
    <w:rsid w:val="00F74C8E"/>
    <w:rsid w:val="00F776C6"/>
    <w:rsid w:val="00F862D9"/>
    <w:rsid w:val="00F877E2"/>
    <w:rsid w:val="00FB0847"/>
    <w:rsid w:val="00FB430C"/>
    <w:rsid w:val="00FB69A3"/>
    <w:rsid w:val="00FF30CF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154BED"/>
  <w15:docId w15:val="{0B811763-DE54-420A-AE4E-F602A932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7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Chars="133" w:left="959" w:hangingChars="200" w:hanging="640"/>
      <w:jc w:val="both"/>
    </w:pPr>
    <w:rPr>
      <w:rFonts w:eastAsia="標楷體"/>
      <w:sz w:val="32"/>
    </w:rPr>
  </w:style>
  <w:style w:type="paragraph" w:styleId="a4">
    <w:name w:val="Balloon Text"/>
    <w:basedOn w:val="a"/>
    <w:semiHidden/>
    <w:rsid w:val="008A0848"/>
    <w:rPr>
      <w:rFonts w:ascii="Arial" w:hAnsi="Arial"/>
      <w:sz w:val="18"/>
      <w:szCs w:val="18"/>
    </w:rPr>
  </w:style>
  <w:style w:type="paragraph" w:styleId="a5">
    <w:name w:val="header"/>
    <w:basedOn w:val="a"/>
    <w:rsid w:val="008A084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rsid w:val="008A084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annotation text"/>
    <w:basedOn w:val="a"/>
    <w:link w:val="a9"/>
    <w:semiHidden/>
    <w:unhideWhenUsed/>
  </w:style>
  <w:style w:type="character" w:customStyle="1" w:styleId="a9">
    <w:name w:val="註解文字 字元"/>
    <w:basedOn w:val="a0"/>
    <w:link w:val="a8"/>
    <w:semiHidden/>
    <w:rPr>
      <w:kern w:val="2"/>
      <w:sz w:val="24"/>
    </w:rPr>
  </w:style>
  <w:style w:type="character" w:styleId="aa">
    <w:name w:val="annotation reference"/>
    <w:basedOn w:val="a0"/>
    <w:semiHidden/>
    <w:unhideWhenUsed/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0D3259"/>
    <w:rPr>
      <w:kern w:val="2"/>
    </w:rPr>
  </w:style>
  <w:style w:type="paragraph" w:styleId="ab">
    <w:name w:val="List Paragraph"/>
    <w:basedOn w:val="a"/>
    <w:uiPriority w:val="34"/>
    <w:qFormat/>
    <w:rsid w:val="00F365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3154-D5DC-4DFA-B2DC-268C46BA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行政執行通常例稿○○七（依職權移轉管轄函）  參考法條：強制執行法第七條、行政執行法細則第二十條第二項</dc:title>
  <dc:creator>IBM</dc:creator>
  <cp:lastModifiedBy>賴志勇</cp:lastModifiedBy>
  <cp:revision>17</cp:revision>
  <cp:lastPrinted>2024-04-30T01:51:00Z</cp:lastPrinted>
  <dcterms:created xsi:type="dcterms:W3CDTF">2024-04-11T03:21:00Z</dcterms:created>
  <dcterms:modified xsi:type="dcterms:W3CDTF">2024-04-30T01:53:00Z</dcterms:modified>
</cp:coreProperties>
</file>