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A0F" w:rsidRDefault="000C5A0F" w:rsidP="00745D89">
      <w:pPr>
        <w:jc w:val="center"/>
      </w:pPr>
      <w:r>
        <w:rPr>
          <w:rFonts w:hint="eastAsia"/>
        </w:rPr>
        <w:t xml:space="preserve">                                      </w:t>
      </w:r>
    </w:p>
    <w:sdt>
      <w:sdtPr>
        <w:id w:val="-1995632640"/>
        <w:docPartObj>
          <w:docPartGallery w:val="Cover Pages"/>
          <w:docPartUnique/>
        </w:docPartObj>
      </w:sdtPr>
      <w:sdtEndPr>
        <w:rPr>
          <w:rFonts w:ascii="標楷體" w:eastAsia="標楷體" w:hAnsi="標楷體"/>
          <w:b/>
          <w:color w:val="000000" w:themeColor="text1"/>
          <w:sz w:val="40"/>
          <w:szCs w:val="40"/>
        </w:rPr>
      </w:sdtEndPr>
      <w:sdtContent>
        <w:p w:rsidR="006A5261" w:rsidRDefault="006A5261" w:rsidP="00745D89">
          <w:pPr>
            <w:jc w:val="center"/>
          </w:pPr>
        </w:p>
        <w:p w:rsidR="006A5261" w:rsidRPr="008258D9" w:rsidRDefault="006A5261" w:rsidP="00745D89">
          <w:pPr>
            <w:jc w:val="center"/>
            <w:rPr>
              <w:color w:val="000000" w:themeColor="text1"/>
            </w:rPr>
          </w:pPr>
        </w:p>
        <w:p w:rsidR="006A5261" w:rsidRPr="008258D9" w:rsidRDefault="006A5261" w:rsidP="00745D89">
          <w:pPr>
            <w:jc w:val="center"/>
            <w:rPr>
              <w:color w:val="000000" w:themeColor="text1"/>
            </w:rPr>
          </w:pPr>
        </w:p>
        <w:p w:rsidR="009F7C1C" w:rsidRPr="008258D9" w:rsidRDefault="009F7C1C" w:rsidP="00745D89">
          <w:pPr>
            <w:jc w:val="center"/>
            <w:rPr>
              <w:color w:val="000000" w:themeColor="text1"/>
            </w:rPr>
          </w:pPr>
        </w:p>
        <w:p w:rsidR="009F7C1C" w:rsidRPr="008258D9" w:rsidRDefault="009F7C1C" w:rsidP="00745D89">
          <w:pPr>
            <w:jc w:val="center"/>
            <w:rPr>
              <w:color w:val="000000" w:themeColor="text1"/>
            </w:rPr>
          </w:pPr>
        </w:p>
        <w:p w:rsidR="006A5261" w:rsidRPr="008258D9" w:rsidRDefault="006A5261" w:rsidP="00745D89">
          <w:pPr>
            <w:jc w:val="center"/>
            <w:rPr>
              <w:color w:val="000000" w:themeColor="text1"/>
            </w:rPr>
          </w:pPr>
        </w:p>
        <w:p w:rsidR="006A5261" w:rsidRPr="008258D9" w:rsidRDefault="006A5261" w:rsidP="00745D89">
          <w:pPr>
            <w:jc w:val="center"/>
            <w:rPr>
              <w:color w:val="000000" w:themeColor="text1"/>
            </w:rPr>
          </w:pPr>
        </w:p>
        <w:p w:rsidR="006A5261" w:rsidRPr="008258D9" w:rsidRDefault="006A5261" w:rsidP="00745D89">
          <w:pPr>
            <w:jc w:val="center"/>
            <w:rPr>
              <w:color w:val="000000" w:themeColor="text1"/>
            </w:rPr>
          </w:pPr>
        </w:p>
        <w:p w:rsidR="006A5261" w:rsidRPr="008258D9" w:rsidRDefault="006A5261" w:rsidP="00745D89">
          <w:pPr>
            <w:jc w:val="center"/>
            <w:rPr>
              <w:color w:val="000000" w:themeColor="text1"/>
            </w:rPr>
          </w:pPr>
        </w:p>
        <w:p w:rsidR="00745D89" w:rsidRPr="008258D9" w:rsidRDefault="00745D89" w:rsidP="00745D89">
          <w:pPr>
            <w:jc w:val="center"/>
            <w:rPr>
              <w:rFonts w:ascii="標楷體" w:eastAsia="標楷體" w:hAnsi="標楷體"/>
              <w:b/>
              <w:color w:val="000000" w:themeColor="text1"/>
              <w:sz w:val="52"/>
              <w:szCs w:val="52"/>
            </w:rPr>
          </w:pPr>
          <w:r w:rsidRPr="008258D9">
            <w:rPr>
              <w:rFonts w:ascii="標楷體" w:eastAsia="標楷體" w:hAnsi="標楷體" w:hint="eastAsia"/>
              <w:b/>
              <w:color w:val="000000" w:themeColor="text1"/>
              <w:sz w:val="52"/>
              <w:szCs w:val="52"/>
            </w:rPr>
            <w:t>法務部行政執行署</w:t>
          </w:r>
          <w:r w:rsidR="005C759B">
            <w:rPr>
              <w:rFonts w:ascii="標楷體" w:eastAsia="標楷體" w:hAnsi="標楷體" w:hint="eastAsia"/>
              <w:b/>
              <w:color w:val="000000" w:themeColor="text1"/>
              <w:sz w:val="52"/>
              <w:szCs w:val="52"/>
            </w:rPr>
            <w:t>士林</w:t>
          </w:r>
          <w:r w:rsidRPr="008258D9">
            <w:rPr>
              <w:rFonts w:ascii="標楷體" w:eastAsia="標楷體" w:hAnsi="標楷體" w:hint="eastAsia"/>
              <w:b/>
              <w:color w:val="000000" w:themeColor="text1"/>
              <w:sz w:val="52"/>
              <w:szCs w:val="52"/>
            </w:rPr>
            <w:t>分署</w:t>
          </w:r>
        </w:p>
        <w:p w:rsidR="0052418A" w:rsidRPr="008258D9" w:rsidRDefault="00745D89" w:rsidP="00745D89">
          <w:pPr>
            <w:jc w:val="center"/>
            <w:rPr>
              <w:rFonts w:ascii="標楷體" w:eastAsia="標楷體" w:hAnsi="標楷體"/>
              <w:b/>
              <w:color w:val="000000" w:themeColor="text1"/>
              <w:sz w:val="48"/>
              <w:szCs w:val="48"/>
            </w:rPr>
          </w:pPr>
          <w:r w:rsidRPr="008258D9">
            <w:rPr>
              <w:rFonts w:ascii="標楷體" w:eastAsia="標楷體" w:hAnsi="標楷體" w:hint="eastAsia"/>
              <w:b/>
              <w:color w:val="000000" w:themeColor="text1"/>
              <w:sz w:val="48"/>
              <w:szCs w:val="48"/>
            </w:rPr>
            <w:t>辦理1</w:t>
          </w:r>
          <w:r w:rsidR="003D13EB">
            <w:rPr>
              <w:rFonts w:ascii="標楷體" w:eastAsia="標楷體" w:hAnsi="標楷體" w:hint="eastAsia"/>
              <w:b/>
              <w:color w:val="000000" w:themeColor="text1"/>
              <w:sz w:val="48"/>
              <w:szCs w:val="48"/>
            </w:rPr>
            <w:t>1</w:t>
          </w:r>
          <w:r w:rsidR="006D467E">
            <w:rPr>
              <w:rFonts w:ascii="標楷體" w:eastAsia="標楷體" w:hAnsi="標楷體"/>
              <w:b/>
              <w:color w:val="000000" w:themeColor="text1"/>
              <w:sz w:val="48"/>
              <w:szCs w:val="48"/>
            </w:rPr>
            <w:t>2</w:t>
          </w:r>
          <w:r w:rsidRPr="008258D9">
            <w:rPr>
              <w:rFonts w:ascii="標楷體" w:eastAsia="標楷體" w:hAnsi="標楷體" w:hint="eastAsia"/>
              <w:b/>
              <w:color w:val="000000" w:themeColor="text1"/>
              <w:sz w:val="48"/>
              <w:szCs w:val="48"/>
            </w:rPr>
            <w:t>年度</w:t>
          </w:r>
          <w:r w:rsidR="0031715F">
            <w:rPr>
              <w:rFonts w:ascii="標楷體" w:eastAsia="標楷體" w:hAnsi="標楷體" w:hint="eastAsia"/>
              <w:b/>
              <w:color w:val="000000" w:themeColor="text1"/>
              <w:sz w:val="48"/>
              <w:szCs w:val="48"/>
            </w:rPr>
            <w:t>第</w:t>
          </w:r>
          <w:r w:rsidR="00E061DD">
            <w:rPr>
              <w:rFonts w:ascii="標楷體" w:eastAsia="標楷體" w:hAnsi="標楷體" w:hint="eastAsia"/>
              <w:b/>
              <w:color w:val="000000" w:themeColor="text1"/>
              <w:sz w:val="48"/>
              <w:szCs w:val="48"/>
            </w:rPr>
            <w:t>5</w:t>
          </w:r>
          <w:r w:rsidR="0031715F">
            <w:rPr>
              <w:rFonts w:ascii="標楷體" w:eastAsia="標楷體" w:hAnsi="標楷體" w:hint="eastAsia"/>
              <w:b/>
              <w:color w:val="000000" w:themeColor="text1"/>
              <w:sz w:val="48"/>
              <w:szCs w:val="48"/>
            </w:rPr>
            <w:t>次</w:t>
          </w:r>
          <w:r w:rsidRPr="008258D9">
            <w:rPr>
              <w:rFonts w:ascii="標楷體" w:eastAsia="標楷體" w:hAnsi="標楷體" w:hint="eastAsia"/>
              <w:b/>
              <w:color w:val="000000" w:themeColor="text1"/>
              <w:sz w:val="48"/>
              <w:szCs w:val="48"/>
            </w:rPr>
            <w:t>臨時人員</w:t>
          </w:r>
          <w:r w:rsidR="00CA1BAD" w:rsidRPr="008258D9">
            <w:rPr>
              <w:rFonts w:ascii="標楷體" w:eastAsia="標楷體" w:hAnsi="標楷體" w:hint="eastAsia"/>
              <w:b/>
              <w:color w:val="000000" w:themeColor="text1"/>
              <w:sz w:val="48"/>
              <w:szCs w:val="48"/>
            </w:rPr>
            <w:t>甄選</w:t>
          </w:r>
          <w:r w:rsidRPr="008258D9">
            <w:rPr>
              <w:rFonts w:ascii="標楷體" w:eastAsia="標楷體" w:hAnsi="標楷體" w:hint="eastAsia"/>
              <w:b/>
              <w:color w:val="000000" w:themeColor="text1"/>
              <w:sz w:val="48"/>
              <w:szCs w:val="48"/>
            </w:rPr>
            <w:t>簡章</w:t>
          </w: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Pr="008258D9" w:rsidRDefault="0052418A" w:rsidP="00745D89">
          <w:pPr>
            <w:jc w:val="center"/>
            <w:rPr>
              <w:rFonts w:ascii="標楷體" w:eastAsia="標楷體" w:hAnsi="標楷體"/>
              <w:b/>
              <w:color w:val="000000" w:themeColor="text1"/>
              <w:sz w:val="40"/>
              <w:szCs w:val="40"/>
            </w:rPr>
          </w:pPr>
        </w:p>
        <w:p w:rsidR="0052418A" w:rsidRDefault="0052418A" w:rsidP="00745D89">
          <w:pPr>
            <w:jc w:val="center"/>
            <w:rPr>
              <w:rFonts w:ascii="標楷體" w:eastAsia="標楷體" w:hAnsi="標楷體"/>
              <w:b/>
              <w:color w:val="000000" w:themeColor="text1"/>
              <w:sz w:val="40"/>
              <w:szCs w:val="40"/>
            </w:rPr>
          </w:pPr>
        </w:p>
        <w:p w:rsidR="008B160A" w:rsidRPr="008258D9" w:rsidRDefault="008B160A" w:rsidP="00745D89">
          <w:pPr>
            <w:jc w:val="center"/>
            <w:rPr>
              <w:rFonts w:ascii="標楷體" w:eastAsia="標楷體" w:hAnsi="標楷體"/>
              <w:b/>
              <w:color w:val="000000" w:themeColor="text1"/>
              <w:sz w:val="40"/>
              <w:szCs w:val="40"/>
            </w:rPr>
          </w:pPr>
        </w:p>
        <w:p w:rsidR="0052418A" w:rsidRPr="008258D9" w:rsidRDefault="005C759B" w:rsidP="005C759B">
          <w:pPr>
            <w:spacing w:line="400" w:lineRule="exact"/>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52418A" w:rsidRPr="008258D9">
            <w:rPr>
              <w:rFonts w:ascii="標楷體" w:eastAsia="標楷體" w:hAnsi="標楷體" w:hint="eastAsia"/>
              <w:b/>
              <w:color w:val="000000" w:themeColor="text1"/>
              <w:sz w:val="32"/>
              <w:szCs w:val="32"/>
            </w:rPr>
            <w:t>承辦單位：法務部行政執行署</w:t>
          </w:r>
          <w:r>
            <w:rPr>
              <w:rFonts w:ascii="標楷體" w:eastAsia="標楷體" w:hAnsi="標楷體" w:hint="eastAsia"/>
              <w:b/>
              <w:color w:val="000000" w:themeColor="text1"/>
              <w:sz w:val="32"/>
              <w:szCs w:val="32"/>
            </w:rPr>
            <w:t>士林</w:t>
          </w:r>
          <w:r w:rsidR="0052418A" w:rsidRPr="008258D9">
            <w:rPr>
              <w:rFonts w:ascii="標楷體" w:eastAsia="標楷體" w:hAnsi="標楷體" w:hint="eastAsia"/>
              <w:b/>
              <w:color w:val="000000" w:themeColor="text1"/>
              <w:sz w:val="32"/>
              <w:szCs w:val="32"/>
            </w:rPr>
            <w:t>分署</w:t>
          </w:r>
        </w:p>
        <w:p w:rsidR="0052418A" w:rsidRPr="008258D9" w:rsidRDefault="005C759B" w:rsidP="005C759B">
          <w:pPr>
            <w:spacing w:line="400" w:lineRule="exact"/>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52418A" w:rsidRPr="008258D9">
            <w:rPr>
              <w:rFonts w:ascii="標楷體" w:eastAsia="標楷體" w:hAnsi="標楷體" w:hint="eastAsia"/>
              <w:b/>
              <w:color w:val="000000" w:themeColor="text1"/>
              <w:sz w:val="32"/>
              <w:szCs w:val="32"/>
            </w:rPr>
            <w:t>地址：</w:t>
          </w:r>
          <w:r w:rsidRPr="00054CA0">
            <w:rPr>
              <w:rFonts w:ascii="標楷體" w:eastAsia="標楷體" w:hAnsi="標楷體" w:hint="eastAsia"/>
              <w:b/>
              <w:sz w:val="32"/>
              <w:szCs w:val="32"/>
            </w:rPr>
            <w:t>114</w:t>
          </w:r>
          <w:r w:rsidR="00236FB5">
            <w:rPr>
              <w:rFonts w:ascii="標楷體" w:eastAsia="標楷體" w:hAnsi="標楷體" w:hint="eastAsia"/>
              <w:b/>
              <w:sz w:val="32"/>
              <w:szCs w:val="32"/>
            </w:rPr>
            <w:t>060</w:t>
          </w:r>
          <w:r>
            <w:rPr>
              <w:rFonts w:ascii="標楷體" w:eastAsia="標楷體" w:hAnsi="標楷體" w:hint="eastAsia"/>
              <w:b/>
              <w:color w:val="000000" w:themeColor="text1"/>
              <w:sz w:val="32"/>
              <w:szCs w:val="32"/>
            </w:rPr>
            <w:t>臺北市內湖區康寧路三段51號</w:t>
          </w:r>
        </w:p>
        <w:p w:rsidR="0052418A" w:rsidRPr="008258D9" w:rsidRDefault="005C759B" w:rsidP="005C759B">
          <w:pPr>
            <w:spacing w:line="400" w:lineRule="exact"/>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52418A" w:rsidRPr="008258D9">
            <w:rPr>
              <w:rFonts w:ascii="標楷體" w:eastAsia="標楷體" w:hAnsi="標楷體" w:hint="eastAsia"/>
              <w:b/>
              <w:color w:val="000000" w:themeColor="text1"/>
              <w:sz w:val="32"/>
              <w:szCs w:val="32"/>
            </w:rPr>
            <w:t>電話：</w:t>
          </w:r>
          <w:r w:rsidR="0052418A" w:rsidRPr="00054CA0">
            <w:rPr>
              <w:rFonts w:ascii="標楷體" w:eastAsia="標楷體" w:hAnsi="標楷體" w:hint="eastAsia"/>
              <w:b/>
              <w:sz w:val="32"/>
              <w:szCs w:val="32"/>
            </w:rPr>
            <w:t>(0</w:t>
          </w:r>
          <w:r w:rsidRPr="00054CA0">
            <w:rPr>
              <w:rFonts w:ascii="標楷體" w:eastAsia="標楷體" w:hAnsi="標楷體" w:hint="eastAsia"/>
              <w:b/>
              <w:sz w:val="32"/>
              <w:szCs w:val="32"/>
            </w:rPr>
            <w:t>2</w:t>
          </w:r>
          <w:r w:rsidR="0052418A" w:rsidRPr="00054CA0">
            <w:rPr>
              <w:rFonts w:ascii="標楷體" w:eastAsia="標楷體" w:hAnsi="標楷體" w:hint="eastAsia"/>
              <w:b/>
              <w:sz w:val="32"/>
              <w:szCs w:val="32"/>
            </w:rPr>
            <w:t>)</w:t>
          </w:r>
          <w:r w:rsidRPr="00054CA0">
            <w:rPr>
              <w:rFonts w:ascii="標楷體" w:eastAsia="標楷體" w:hAnsi="標楷體" w:hint="eastAsia"/>
              <w:b/>
              <w:sz w:val="32"/>
              <w:szCs w:val="32"/>
            </w:rPr>
            <w:t>263269</w:t>
          </w:r>
          <w:r w:rsidR="00AA0CCA" w:rsidRPr="00054CA0">
            <w:rPr>
              <w:rFonts w:ascii="標楷體" w:eastAsia="標楷體" w:hAnsi="標楷體" w:hint="eastAsia"/>
              <w:b/>
              <w:sz w:val="32"/>
              <w:szCs w:val="32"/>
            </w:rPr>
            <w:t>3</w:t>
          </w:r>
          <w:r w:rsidRPr="00054CA0">
            <w:rPr>
              <w:rFonts w:ascii="標楷體" w:eastAsia="標楷體" w:hAnsi="標楷體" w:hint="eastAsia"/>
              <w:b/>
              <w:sz w:val="32"/>
              <w:szCs w:val="32"/>
            </w:rPr>
            <w:t>9</w:t>
          </w:r>
          <w:r>
            <w:rPr>
              <w:rFonts w:ascii="標楷體" w:eastAsia="標楷體" w:hAnsi="標楷體" w:hint="eastAsia"/>
              <w:b/>
              <w:color w:val="000000" w:themeColor="text1"/>
              <w:sz w:val="32"/>
              <w:szCs w:val="32"/>
            </w:rPr>
            <w:t>分機5</w:t>
          </w:r>
          <w:r w:rsidR="0074774F">
            <w:rPr>
              <w:rFonts w:ascii="標楷體" w:eastAsia="標楷體" w:hAnsi="標楷體" w:hint="eastAsia"/>
              <w:b/>
              <w:color w:val="000000" w:themeColor="text1"/>
              <w:sz w:val="32"/>
              <w:szCs w:val="32"/>
            </w:rPr>
            <w:t>21</w:t>
          </w:r>
        </w:p>
        <w:p w:rsidR="0052418A" w:rsidRPr="008258D9" w:rsidRDefault="005C759B" w:rsidP="005C759B">
          <w:pPr>
            <w:spacing w:line="400" w:lineRule="exact"/>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52418A" w:rsidRPr="008258D9">
            <w:rPr>
              <w:rFonts w:ascii="標楷體" w:eastAsia="標楷體" w:hAnsi="標楷體" w:hint="eastAsia"/>
              <w:b/>
              <w:color w:val="000000" w:themeColor="text1"/>
              <w:sz w:val="32"/>
              <w:szCs w:val="32"/>
            </w:rPr>
            <w:t>服務時間：週一至</w:t>
          </w:r>
          <w:r w:rsidR="0031715F" w:rsidRPr="008258D9">
            <w:rPr>
              <w:rFonts w:ascii="標楷體" w:eastAsia="標楷體" w:hAnsi="標楷體" w:hint="eastAsia"/>
              <w:b/>
              <w:color w:val="000000" w:themeColor="text1"/>
              <w:sz w:val="32"/>
              <w:szCs w:val="32"/>
            </w:rPr>
            <w:t>週</w:t>
          </w:r>
          <w:r w:rsidR="0052418A" w:rsidRPr="008258D9">
            <w:rPr>
              <w:rFonts w:ascii="標楷體" w:eastAsia="標楷體" w:hAnsi="標楷體" w:hint="eastAsia"/>
              <w:b/>
              <w:color w:val="000000" w:themeColor="text1"/>
              <w:sz w:val="32"/>
              <w:szCs w:val="32"/>
            </w:rPr>
            <w:t>五 9：00 ~ 17：</w:t>
          </w:r>
          <w:r w:rsidR="00712C96" w:rsidRPr="008258D9">
            <w:rPr>
              <w:rFonts w:ascii="標楷體" w:eastAsia="標楷體" w:hAnsi="標楷體" w:hint="eastAsia"/>
              <w:b/>
              <w:color w:val="000000" w:themeColor="text1"/>
              <w:sz w:val="32"/>
              <w:szCs w:val="32"/>
            </w:rPr>
            <w:t>0</w:t>
          </w:r>
          <w:r w:rsidR="0052418A" w:rsidRPr="008258D9">
            <w:rPr>
              <w:rFonts w:ascii="標楷體" w:eastAsia="標楷體" w:hAnsi="標楷體" w:hint="eastAsia"/>
              <w:b/>
              <w:color w:val="000000" w:themeColor="text1"/>
              <w:sz w:val="32"/>
              <w:szCs w:val="32"/>
            </w:rPr>
            <w:t>0</w:t>
          </w:r>
        </w:p>
        <w:p w:rsidR="0052418A" w:rsidRPr="008258D9" w:rsidRDefault="005C759B" w:rsidP="005C759B">
          <w:pPr>
            <w:spacing w:line="400" w:lineRule="exact"/>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52418A" w:rsidRPr="008258D9">
            <w:rPr>
              <w:rFonts w:ascii="標楷體" w:eastAsia="標楷體" w:hAnsi="標楷體" w:hint="eastAsia"/>
              <w:b/>
              <w:color w:val="000000" w:themeColor="text1"/>
              <w:sz w:val="32"/>
              <w:szCs w:val="32"/>
            </w:rPr>
            <w:t>網址：</w:t>
          </w:r>
          <w:r w:rsidR="0052418A" w:rsidRPr="008258D9">
            <w:rPr>
              <w:rFonts w:ascii="標楷體" w:eastAsia="標楷體" w:hAnsi="標楷體"/>
              <w:b/>
              <w:color w:val="000000" w:themeColor="text1"/>
              <w:sz w:val="32"/>
              <w:szCs w:val="32"/>
            </w:rPr>
            <w:t>http://</w:t>
          </w:r>
          <w:r w:rsidR="0052418A" w:rsidRPr="00054CA0">
            <w:rPr>
              <w:rFonts w:ascii="標楷體" w:eastAsia="標楷體" w:hAnsi="標楷體"/>
              <w:b/>
              <w:sz w:val="32"/>
              <w:szCs w:val="32"/>
            </w:rPr>
            <w:t>www.</w:t>
          </w:r>
          <w:r w:rsidR="00AA0CCA" w:rsidRPr="00054CA0">
            <w:rPr>
              <w:rFonts w:ascii="標楷體" w:eastAsia="標楷體" w:hAnsi="標楷體" w:hint="eastAsia"/>
              <w:b/>
              <w:sz w:val="32"/>
              <w:szCs w:val="32"/>
            </w:rPr>
            <w:t>sly</w:t>
          </w:r>
          <w:r w:rsidR="0052418A" w:rsidRPr="00054CA0">
            <w:rPr>
              <w:rFonts w:ascii="標楷體" w:eastAsia="標楷體" w:hAnsi="標楷體"/>
              <w:b/>
              <w:sz w:val="32"/>
              <w:szCs w:val="32"/>
            </w:rPr>
            <w:t>.moj.gov.tw</w:t>
          </w:r>
        </w:p>
        <w:p w:rsidR="00745D89" w:rsidRPr="008258D9" w:rsidRDefault="0081119F" w:rsidP="0052418A">
          <w:pPr>
            <w:rPr>
              <w:rFonts w:ascii="標楷體" w:eastAsia="標楷體" w:hAnsi="標楷體"/>
              <w:b/>
              <w:color w:val="000000" w:themeColor="text1"/>
              <w:sz w:val="40"/>
              <w:szCs w:val="40"/>
            </w:rPr>
          </w:pPr>
        </w:p>
      </w:sdtContent>
    </w:sdt>
    <w:p w:rsidR="00181E1E" w:rsidRPr="00C00A6D" w:rsidRDefault="004E0C2F" w:rsidP="00C00A6D">
      <w:pPr>
        <w:pStyle w:val="11"/>
      </w:pPr>
      <w:r w:rsidRPr="008258D9">
        <w:rPr>
          <w:rFonts w:hint="eastAsia"/>
        </w:rPr>
        <w:lastRenderedPageBreak/>
        <w:t xml:space="preserve">                                  </w:t>
      </w:r>
    </w:p>
    <w:p w:rsidR="00DC1B34" w:rsidRPr="008258D9" w:rsidRDefault="00DC1B34" w:rsidP="004E0C2F">
      <w:pPr>
        <w:widowControl/>
        <w:rPr>
          <w:color w:val="000000" w:themeColor="text1"/>
        </w:rPr>
      </w:pPr>
    </w:p>
    <w:p w:rsidR="002429F1" w:rsidRPr="006A66F9" w:rsidRDefault="002429F1" w:rsidP="004E0C2F">
      <w:pPr>
        <w:widowControl/>
        <w:rPr>
          <w:color w:val="000000" w:themeColor="text1"/>
        </w:rPr>
      </w:pPr>
    </w:p>
    <w:p w:rsidR="00181E1E" w:rsidRPr="008258D9" w:rsidRDefault="00181E1E" w:rsidP="004E0C2F">
      <w:pPr>
        <w:widowControl/>
        <w:rPr>
          <w:color w:val="000000" w:themeColor="text1"/>
        </w:rPr>
      </w:pPr>
      <w:r w:rsidRPr="008258D9">
        <w:rPr>
          <w:rFonts w:hint="eastAsia"/>
          <w:noProof/>
          <w:color w:val="000000" w:themeColor="text1"/>
        </w:rPr>
        <mc:AlternateContent>
          <mc:Choice Requires="wps">
            <w:drawing>
              <wp:anchor distT="0" distB="0" distL="114300" distR="114300" simplePos="0" relativeHeight="251672576" behindDoc="0" locked="0" layoutInCell="1" allowOverlap="1" wp14:anchorId="3C0514D4" wp14:editId="29FCE242">
                <wp:simplePos x="0" y="0"/>
                <wp:positionH relativeFrom="column">
                  <wp:posOffset>2302510</wp:posOffset>
                </wp:positionH>
                <wp:positionV relativeFrom="paragraph">
                  <wp:posOffset>-173355</wp:posOffset>
                </wp:positionV>
                <wp:extent cx="1481667" cy="532765"/>
                <wp:effectExtent l="0" t="0" r="0" b="635"/>
                <wp:wrapNone/>
                <wp:docPr id="6" name="文字方塊 6"/>
                <wp:cNvGraphicFramePr/>
                <a:graphic xmlns:a="http://schemas.openxmlformats.org/drawingml/2006/main">
                  <a:graphicData uri="http://schemas.microsoft.com/office/word/2010/wordprocessingShape">
                    <wps:wsp>
                      <wps:cNvSpPr txBox="1"/>
                      <wps:spPr>
                        <a:xfrm>
                          <a:off x="0" y="0"/>
                          <a:ext cx="1481667"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38BA" w:rsidRPr="00B64ED4" w:rsidRDefault="001538BA" w:rsidP="00DA37A5">
                            <w:pPr>
                              <w:ind w:firstLineChars="100" w:firstLine="360"/>
                              <w:jc w:val="center"/>
                              <w:rPr>
                                <w:rFonts w:ascii="標楷體" w:eastAsia="標楷體" w:hAnsi="標楷體"/>
                                <w:sz w:val="36"/>
                                <w:szCs w:val="36"/>
                              </w:rPr>
                            </w:pPr>
                            <w:r w:rsidRPr="00B64ED4">
                              <w:rPr>
                                <w:rFonts w:ascii="標楷體" w:eastAsia="標楷體" w:hAnsi="標楷體" w:hint="eastAsia"/>
                                <w:sz w:val="36"/>
                                <w:szCs w:val="36"/>
                              </w:rPr>
                              <w:t>目錄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0514D4" id="_x0000_t202" coordsize="21600,21600" o:spt="202" path="m,l,21600r21600,l21600,xe">
                <v:stroke joinstyle="miter"/>
                <v:path gradientshapeok="t" o:connecttype="rect"/>
              </v:shapetype>
              <v:shape id="文字方塊 6" o:spid="_x0000_s1026" type="#_x0000_t202" style="position:absolute;margin-left:181.3pt;margin-top:-13.65pt;width:116.65pt;height:4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" filled="f" stroked="f" strokeweight=".5pt">
                <v:textbox>
                  <w:txbxContent>
                    <w:p w:rsidR="001538BA" w:rsidRPr="00B64ED4" w:rsidRDefault="001538BA" w:rsidP="00DA37A5">
                      <w:pPr>
                        <w:ind w:firstLineChars="100" w:firstLine="360"/>
                        <w:jc w:val="center"/>
                        <w:rPr>
                          <w:rFonts w:ascii="標楷體" w:eastAsia="標楷體" w:hAnsi="標楷體"/>
                          <w:sz w:val="36"/>
                          <w:szCs w:val="36"/>
                        </w:rPr>
                      </w:pPr>
                      <w:r w:rsidRPr="00B64ED4">
                        <w:rPr>
                          <w:rFonts w:ascii="標楷體" w:eastAsia="標楷體" w:hAnsi="標楷體" w:hint="eastAsia"/>
                          <w:sz w:val="36"/>
                          <w:szCs w:val="36"/>
                        </w:rPr>
                        <w:t>目錄</w:t>
                      </w:r>
                    </w:p>
                  </w:txbxContent>
                </v:textbox>
              </v:shape>
            </w:pict>
          </mc:Fallback>
        </mc:AlternateContent>
      </w:r>
    </w:p>
    <w:p w:rsidR="00CF4996" w:rsidRPr="000A6DA5" w:rsidRDefault="00181E1E" w:rsidP="00C00A6D">
      <w:pPr>
        <w:pStyle w:val="11"/>
        <w:rPr>
          <w:rFonts w:asciiTheme="minorHAnsi" w:eastAsiaTheme="minorEastAsia" w:hAnsiTheme="minorHAnsi"/>
          <w:color w:val="000000" w:themeColor="text1"/>
        </w:rPr>
      </w:pPr>
      <w:r w:rsidRPr="006A66F9">
        <w:fldChar w:fldCharType="begin"/>
      </w:r>
      <w:r w:rsidRPr="006A66F9">
        <w:instrText xml:space="preserve"> TOC \o "1-1" \h \z \u </w:instrText>
      </w:r>
      <w:r w:rsidRPr="006A66F9">
        <w:fldChar w:fldCharType="separate"/>
      </w:r>
      <w:hyperlink w:anchor="_Toc8130893" w:history="1">
        <w:r w:rsidR="00CF4996" w:rsidRPr="000A6DA5">
          <w:rPr>
            <w:rStyle w:val="ab"/>
            <w:rFonts w:hint="eastAsia"/>
            <w:color w:val="000000" w:themeColor="text1"/>
          </w:rPr>
          <w:t>壹、</w:t>
        </w:r>
        <w:r w:rsidR="00CF4996" w:rsidRPr="000A6DA5">
          <w:rPr>
            <w:rFonts w:asciiTheme="minorHAnsi" w:eastAsiaTheme="minorEastAsia" w:hAnsiTheme="minorHAnsi"/>
            <w:color w:val="000000" w:themeColor="text1"/>
          </w:rPr>
          <w:tab/>
        </w:r>
        <w:r w:rsidR="00CF4996" w:rsidRPr="000A6DA5">
          <w:rPr>
            <w:rStyle w:val="ab"/>
            <w:rFonts w:hint="eastAsia"/>
            <w:color w:val="000000" w:themeColor="text1"/>
          </w:rPr>
          <w:t>職缺名額</w:t>
        </w:r>
        <w:r w:rsidR="00CF4996" w:rsidRPr="000A6DA5">
          <w:rPr>
            <w:webHidden/>
            <w:color w:val="000000" w:themeColor="text1"/>
          </w:rPr>
          <w:tab/>
        </w:r>
        <w:r w:rsidR="00CF4996" w:rsidRPr="000A6DA5">
          <w:rPr>
            <w:webHidden/>
            <w:color w:val="000000" w:themeColor="text1"/>
          </w:rPr>
          <w:fldChar w:fldCharType="begin"/>
        </w:r>
        <w:r w:rsidR="00CF4996" w:rsidRPr="000A6DA5">
          <w:rPr>
            <w:webHidden/>
            <w:color w:val="000000" w:themeColor="text1"/>
          </w:rPr>
          <w:instrText xml:space="preserve"> PAGEREF _Toc8130893 \h </w:instrText>
        </w:r>
        <w:r w:rsidR="00CF4996" w:rsidRPr="000A6DA5">
          <w:rPr>
            <w:webHidden/>
            <w:color w:val="000000" w:themeColor="text1"/>
          </w:rPr>
        </w:r>
        <w:r w:rsidR="00CF4996" w:rsidRPr="000A6DA5">
          <w:rPr>
            <w:webHidden/>
            <w:color w:val="000000" w:themeColor="text1"/>
          </w:rPr>
          <w:fldChar w:fldCharType="separate"/>
        </w:r>
        <w:r w:rsidR="00644E05">
          <w:rPr>
            <w:webHidden/>
            <w:color w:val="000000" w:themeColor="text1"/>
          </w:rPr>
          <w:t>1</w:t>
        </w:r>
        <w:r w:rsidR="00CF4996" w:rsidRPr="000A6DA5">
          <w:rPr>
            <w:webHidden/>
            <w:color w:val="000000" w:themeColor="text1"/>
          </w:rPr>
          <w:fldChar w:fldCharType="end"/>
        </w:r>
      </w:hyperlink>
    </w:p>
    <w:p w:rsidR="00CF4996" w:rsidRPr="000A6DA5" w:rsidRDefault="0081119F" w:rsidP="00C00A6D">
      <w:pPr>
        <w:pStyle w:val="11"/>
        <w:rPr>
          <w:rFonts w:asciiTheme="minorHAnsi" w:eastAsiaTheme="minorEastAsia" w:hAnsiTheme="minorHAnsi"/>
        </w:rPr>
      </w:pPr>
      <w:hyperlink w:anchor="_Toc8130894" w:history="1">
        <w:r w:rsidR="00CF4996" w:rsidRPr="000A6DA5">
          <w:rPr>
            <w:rStyle w:val="ab"/>
            <w:rFonts w:hint="eastAsia"/>
            <w:color w:val="000000" w:themeColor="text1"/>
          </w:rPr>
          <w:t>貳、</w:t>
        </w:r>
        <w:r w:rsidR="00CF4996" w:rsidRPr="000A6DA5">
          <w:rPr>
            <w:rFonts w:asciiTheme="minorHAnsi" w:eastAsiaTheme="minorEastAsia" w:hAnsiTheme="minorHAnsi"/>
          </w:rPr>
          <w:tab/>
        </w:r>
        <w:r w:rsidR="00CF4996" w:rsidRPr="000A6DA5">
          <w:rPr>
            <w:rStyle w:val="ab"/>
            <w:rFonts w:hint="eastAsia"/>
            <w:color w:val="000000" w:themeColor="text1"/>
          </w:rPr>
          <w:t>工作地點</w:t>
        </w:r>
        <w:r w:rsidR="00CF4996" w:rsidRPr="000A6DA5">
          <w:rPr>
            <w:webHidden/>
          </w:rPr>
          <w:tab/>
        </w:r>
        <w:r w:rsidR="00CF4996" w:rsidRPr="000A6DA5">
          <w:rPr>
            <w:webHidden/>
          </w:rPr>
          <w:fldChar w:fldCharType="begin"/>
        </w:r>
        <w:r w:rsidR="00CF4996" w:rsidRPr="000A6DA5">
          <w:rPr>
            <w:webHidden/>
          </w:rPr>
          <w:instrText xml:space="preserve"> PAGEREF _Toc8130894 \h </w:instrText>
        </w:r>
        <w:r w:rsidR="00CF4996" w:rsidRPr="000A6DA5">
          <w:rPr>
            <w:webHidden/>
          </w:rPr>
        </w:r>
        <w:r w:rsidR="00CF4996" w:rsidRPr="000A6DA5">
          <w:rPr>
            <w:webHidden/>
          </w:rPr>
          <w:fldChar w:fldCharType="separate"/>
        </w:r>
        <w:r w:rsidR="00644E05">
          <w:rPr>
            <w:webHidden/>
          </w:rPr>
          <w:t>1</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895" w:history="1">
        <w:r w:rsidR="00CF4996" w:rsidRPr="000A6DA5">
          <w:rPr>
            <w:rStyle w:val="ab"/>
            <w:rFonts w:hint="eastAsia"/>
            <w:color w:val="000000" w:themeColor="text1"/>
          </w:rPr>
          <w:t>參、</w:t>
        </w:r>
        <w:r w:rsidR="00CF4996" w:rsidRPr="000A6DA5">
          <w:rPr>
            <w:rFonts w:asciiTheme="minorHAnsi" w:eastAsiaTheme="minorEastAsia" w:hAnsiTheme="minorHAnsi"/>
          </w:rPr>
          <w:tab/>
        </w:r>
        <w:r w:rsidR="00CF4996" w:rsidRPr="000A6DA5">
          <w:rPr>
            <w:rStyle w:val="ab"/>
            <w:rFonts w:hint="eastAsia"/>
            <w:color w:val="000000" w:themeColor="text1"/>
          </w:rPr>
          <w:t>工作項目</w:t>
        </w:r>
        <w:r w:rsidR="00CF4996" w:rsidRPr="000A6DA5">
          <w:rPr>
            <w:webHidden/>
          </w:rPr>
          <w:tab/>
        </w:r>
        <w:r w:rsidR="00CF4996" w:rsidRPr="000A6DA5">
          <w:rPr>
            <w:webHidden/>
          </w:rPr>
          <w:fldChar w:fldCharType="begin"/>
        </w:r>
        <w:r w:rsidR="00CF4996" w:rsidRPr="000A6DA5">
          <w:rPr>
            <w:webHidden/>
          </w:rPr>
          <w:instrText xml:space="preserve"> PAGEREF _Toc8130895 \h </w:instrText>
        </w:r>
        <w:r w:rsidR="00CF4996" w:rsidRPr="000A6DA5">
          <w:rPr>
            <w:webHidden/>
          </w:rPr>
        </w:r>
        <w:r w:rsidR="00CF4996" w:rsidRPr="000A6DA5">
          <w:rPr>
            <w:webHidden/>
          </w:rPr>
          <w:fldChar w:fldCharType="separate"/>
        </w:r>
        <w:r w:rsidR="00644E05">
          <w:rPr>
            <w:webHidden/>
          </w:rPr>
          <w:t>1</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896" w:history="1">
        <w:r w:rsidR="00CF4996" w:rsidRPr="000A6DA5">
          <w:rPr>
            <w:rStyle w:val="ab"/>
            <w:rFonts w:hint="eastAsia"/>
            <w:color w:val="000000" w:themeColor="text1"/>
          </w:rPr>
          <w:t>肆、</w:t>
        </w:r>
        <w:r w:rsidR="00CF4996" w:rsidRPr="000A6DA5">
          <w:rPr>
            <w:rFonts w:asciiTheme="minorHAnsi" w:eastAsiaTheme="minorEastAsia" w:hAnsiTheme="minorHAnsi"/>
          </w:rPr>
          <w:tab/>
        </w:r>
        <w:r w:rsidR="00CF4996" w:rsidRPr="000A6DA5">
          <w:rPr>
            <w:rStyle w:val="ab"/>
            <w:rFonts w:hint="eastAsia"/>
            <w:color w:val="000000" w:themeColor="text1"/>
          </w:rPr>
          <w:t>薪資</w:t>
        </w:r>
        <w:r w:rsidR="00CF4996" w:rsidRPr="000A6DA5">
          <w:rPr>
            <w:webHidden/>
          </w:rPr>
          <w:tab/>
        </w:r>
        <w:r w:rsidR="00CF4996" w:rsidRPr="000A6DA5">
          <w:rPr>
            <w:webHidden/>
          </w:rPr>
          <w:fldChar w:fldCharType="begin"/>
        </w:r>
        <w:r w:rsidR="00CF4996" w:rsidRPr="000A6DA5">
          <w:rPr>
            <w:webHidden/>
          </w:rPr>
          <w:instrText xml:space="preserve"> PAGEREF _Toc8130896 \h </w:instrText>
        </w:r>
        <w:r w:rsidR="00CF4996" w:rsidRPr="000A6DA5">
          <w:rPr>
            <w:webHidden/>
          </w:rPr>
        </w:r>
        <w:r w:rsidR="00CF4996" w:rsidRPr="000A6DA5">
          <w:rPr>
            <w:webHidden/>
          </w:rPr>
          <w:fldChar w:fldCharType="separate"/>
        </w:r>
        <w:r w:rsidR="00644E05">
          <w:rPr>
            <w:webHidden/>
          </w:rPr>
          <w:t>1</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897" w:history="1">
        <w:r w:rsidR="00CF4996" w:rsidRPr="000A6DA5">
          <w:rPr>
            <w:rStyle w:val="ab"/>
            <w:rFonts w:hint="eastAsia"/>
            <w:color w:val="000000" w:themeColor="text1"/>
          </w:rPr>
          <w:t>伍、</w:t>
        </w:r>
        <w:r w:rsidR="00CF4996" w:rsidRPr="000A6DA5">
          <w:rPr>
            <w:rFonts w:asciiTheme="minorHAnsi" w:eastAsiaTheme="minorEastAsia" w:hAnsiTheme="minorHAnsi"/>
          </w:rPr>
          <w:tab/>
        </w:r>
        <w:r w:rsidR="00CF4996" w:rsidRPr="000A6DA5">
          <w:rPr>
            <w:rStyle w:val="ab"/>
            <w:rFonts w:hint="eastAsia"/>
            <w:color w:val="000000" w:themeColor="text1"/>
          </w:rPr>
          <w:t>勞動契約、工作規則</w:t>
        </w:r>
        <w:r w:rsidR="00CF4996" w:rsidRPr="000A6DA5">
          <w:rPr>
            <w:webHidden/>
          </w:rPr>
          <w:tab/>
        </w:r>
        <w:r w:rsidR="00CF4996" w:rsidRPr="000A6DA5">
          <w:rPr>
            <w:webHidden/>
          </w:rPr>
          <w:fldChar w:fldCharType="begin"/>
        </w:r>
        <w:r w:rsidR="00CF4996" w:rsidRPr="000A6DA5">
          <w:rPr>
            <w:webHidden/>
          </w:rPr>
          <w:instrText xml:space="preserve"> PAGEREF _Toc8130897 \h </w:instrText>
        </w:r>
        <w:r w:rsidR="00CF4996" w:rsidRPr="000A6DA5">
          <w:rPr>
            <w:webHidden/>
          </w:rPr>
        </w:r>
        <w:r w:rsidR="00CF4996" w:rsidRPr="000A6DA5">
          <w:rPr>
            <w:webHidden/>
          </w:rPr>
          <w:fldChar w:fldCharType="separate"/>
        </w:r>
        <w:r w:rsidR="00644E05">
          <w:rPr>
            <w:webHidden/>
          </w:rPr>
          <w:t>1</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898" w:history="1">
        <w:r w:rsidR="00CF4996" w:rsidRPr="000A6DA5">
          <w:rPr>
            <w:rStyle w:val="ab"/>
            <w:rFonts w:hint="eastAsia"/>
            <w:color w:val="000000" w:themeColor="text1"/>
          </w:rPr>
          <w:t>陸、</w:t>
        </w:r>
        <w:r w:rsidR="00CF4996" w:rsidRPr="000A6DA5">
          <w:rPr>
            <w:rFonts w:asciiTheme="minorHAnsi" w:eastAsiaTheme="minorEastAsia" w:hAnsiTheme="minorHAnsi"/>
          </w:rPr>
          <w:tab/>
        </w:r>
        <w:r w:rsidR="00CF4996" w:rsidRPr="000A6DA5">
          <w:rPr>
            <w:rStyle w:val="ab"/>
            <w:rFonts w:hint="eastAsia"/>
            <w:color w:val="000000" w:themeColor="text1"/>
          </w:rPr>
          <w:t>資格條件</w:t>
        </w:r>
        <w:r w:rsidR="00CF4996" w:rsidRPr="000A6DA5">
          <w:rPr>
            <w:webHidden/>
          </w:rPr>
          <w:tab/>
        </w:r>
        <w:r w:rsidR="00CF4996" w:rsidRPr="000A6DA5">
          <w:rPr>
            <w:webHidden/>
          </w:rPr>
          <w:fldChar w:fldCharType="begin"/>
        </w:r>
        <w:r w:rsidR="00CF4996" w:rsidRPr="000A6DA5">
          <w:rPr>
            <w:webHidden/>
          </w:rPr>
          <w:instrText xml:space="preserve"> PAGEREF _Toc8130898 \h </w:instrText>
        </w:r>
        <w:r w:rsidR="00CF4996" w:rsidRPr="000A6DA5">
          <w:rPr>
            <w:webHidden/>
          </w:rPr>
        </w:r>
        <w:r w:rsidR="00CF4996" w:rsidRPr="000A6DA5">
          <w:rPr>
            <w:webHidden/>
          </w:rPr>
          <w:fldChar w:fldCharType="separate"/>
        </w:r>
        <w:r w:rsidR="00644E05">
          <w:rPr>
            <w:webHidden/>
          </w:rPr>
          <w:t>1</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899" w:history="1">
        <w:r w:rsidR="00CF4996" w:rsidRPr="000A6DA5">
          <w:rPr>
            <w:rStyle w:val="ab"/>
            <w:rFonts w:hint="eastAsia"/>
            <w:color w:val="000000" w:themeColor="text1"/>
          </w:rPr>
          <w:t>柒、</w:t>
        </w:r>
        <w:r w:rsidR="00CF4996" w:rsidRPr="000A6DA5">
          <w:rPr>
            <w:rFonts w:asciiTheme="minorHAnsi" w:eastAsiaTheme="minorEastAsia" w:hAnsiTheme="minorHAnsi"/>
          </w:rPr>
          <w:tab/>
        </w:r>
        <w:r w:rsidR="00CF4996" w:rsidRPr="000A6DA5">
          <w:rPr>
            <w:rStyle w:val="ab"/>
            <w:rFonts w:hint="eastAsia"/>
            <w:color w:val="000000" w:themeColor="text1"/>
          </w:rPr>
          <w:t>報名期間及方式</w:t>
        </w:r>
        <w:r w:rsidR="00CF4996" w:rsidRPr="000A6DA5">
          <w:rPr>
            <w:webHidden/>
          </w:rPr>
          <w:tab/>
        </w:r>
        <w:r w:rsidR="00CF4996" w:rsidRPr="000A6DA5">
          <w:rPr>
            <w:webHidden/>
          </w:rPr>
          <w:fldChar w:fldCharType="begin"/>
        </w:r>
        <w:r w:rsidR="00CF4996" w:rsidRPr="000A6DA5">
          <w:rPr>
            <w:webHidden/>
          </w:rPr>
          <w:instrText xml:space="preserve"> PAGEREF _Toc8130899 \h </w:instrText>
        </w:r>
        <w:r w:rsidR="00CF4996" w:rsidRPr="000A6DA5">
          <w:rPr>
            <w:webHidden/>
          </w:rPr>
        </w:r>
        <w:r w:rsidR="00CF4996" w:rsidRPr="000A6DA5">
          <w:rPr>
            <w:webHidden/>
          </w:rPr>
          <w:fldChar w:fldCharType="separate"/>
        </w:r>
        <w:r w:rsidR="00644E05">
          <w:rPr>
            <w:webHidden/>
          </w:rPr>
          <w:t>2</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900" w:history="1">
        <w:r w:rsidR="00CF4996" w:rsidRPr="000A6DA5">
          <w:rPr>
            <w:rStyle w:val="ab"/>
            <w:rFonts w:hint="eastAsia"/>
            <w:color w:val="000000" w:themeColor="text1"/>
          </w:rPr>
          <w:t>捌、</w:t>
        </w:r>
        <w:r w:rsidR="00CF4996" w:rsidRPr="000A6DA5">
          <w:rPr>
            <w:rFonts w:asciiTheme="minorHAnsi" w:eastAsiaTheme="minorEastAsia" w:hAnsiTheme="minorHAnsi"/>
          </w:rPr>
          <w:tab/>
        </w:r>
        <w:r w:rsidR="00CF4996" w:rsidRPr="000A6DA5">
          <w:rPr>
            <w:rStyle w:val="ab"/>
            <w:rFonts w:hint="eastAsia"/>
            <w:color w:val="000000" w:themeColor="text1"/>
          </w:rPr>
          <w:t>甄選方式及成績計算</w:t>
        </w:r>
        <w:r w:rsidR="00CF4996" w:rsidRPr="000A6DA5">
          <w:rPr>
            <w:webHidden/>
          </w:rPr>
          <w:tab/>
        </w:r>
        <w:r w:rsidR="00CF4996" w:rsidRPr="000A6DA5">
          <w:rPr>
            <w:webHidden/>
          </w:rPr>
          <w:fldChar w:fldCharType="begin"/>
        </w:r>
        <w:r w:rsidR="00CF4996" w:rsidRPr="000A6DA5">
          <w:rPr>
            <w:webHidden/>
          </w:rPr>
          <w:instrText xml:space="preserve"> PAGEREF _Toc8130900 \h </w:instrText>
        </w:r>
        <w:r w:rsidR="00CF4996" w:rsidRPr="000A6DA5">
          <w:rPr>
            <w:webHidden/>
          </w:rPr>
        </w:r>
        <w:r w:rsidR="00CF4996" w:rsidRPr="000A6DA5">
          <w:rPr>
            <w:webHidden/>
          </w:rPr>
          <w:fldChar w:fldCharType="separate"/>
        </w:r>
        <w:r w:rsidR="00644E05">
          <w:rPr>
            <w:webHidden/>
          </w:rPr>
          <w:t>3</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901" w:history="1">
        <w:r w:rsidR="00CF4996" w:rsidRPr="000A6DA5">
          <w:rPr>
            <w:rStyle w:val="ab"/>
            <w:rFonts w:hint="eastAsia"/>
            <w:color w:val="000000" w:themeColor="text1"/>
          </w:rPr>
          <w:t>玖、</w:t>
        </w:r>
        <w:r w:rsidR="00CF4996" w:rsidRPr="000A6DA5">
          <w:rPr>
            <w:rFonts w:asciiTheme="minorHAnsi" w:eastAsiaTheme="minorEastAsia" w:hAnsiTheme="minorHAnsi"/>
          </w:rPr>
          <w:tab/>
        </w:r>
        <w:r w:rsidR="00CF4996" w:rsidRPr="000A6DA5">
          <w:rPr>
            <w:rStyle w:val="ab"/>
            <w:rFonts w:hint="eastAsia"/>
            <w:color w:val="000000" w:themeColor="text1"/>
          </w:rPr>
          <w:t>甄選結果</w:t>
        </w:r>
        <w:r w:rsidR="00CF4996" w:rsidRPr="000A6DA5">
          <w:rPr>
            <w:webHidden/>
          </w:rPr>
          <w:tab/>
        </w:r>
        <w:r w:rsidR="00CF4996" w:rsidRPr="000A6DA5">
          <w:rPr>
            <w:webHidden/>
          </w:rPr>
          <w:fldChar w:fldCharType="begin"/>
        </w:r>
        <w:r w:rsidR="00CF4996" w:rsidRPr="000A6DA5">
          <w:rPr>
            <w:webHidden/>
          </w:rPr>
          <w:instrText xml:space="preserve"> PAGEREF _Toc8130901 \h </w:instrText>
        </w:r>
        <w:r w:rsidR="00CF4996" w:rsidRPr="000A6DA5">
          <w:rPr>
            <w:webHidden/>
          </w:rPr>
        </w:r>
        <w:r w:rsidR="00CF4996" w:rsidRPr="000A6DA5">
          <w:rPr>
            <w:webHidden/>
          </w:rPr>
          <w:fldChar w:fldCharType="separate"/>
        </w:r>
        <w:r w:rsidR="00644E05">
          <w:rPr>
            <w:webHidden/>
          </w:rPr>
          <w:t>4</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902" w:history="1">
        <w:r w:rsidR="00CF4996" w:rsidRPr="000A6DA5">
          <w:rPr>
            <w:rStyle w:val="ab"/>
            <w:rFonts w:hint="eastAsia"/>
            <w:color w:val="000000" w:themeColor="text1"/>
          </w:rPr>
          <w:t>壹拾、</w:t>
        </w:r>
        <w:r w:rsidR="00CF4996" w:rsidRPr="000A6DA5">
          <w:rPr>
            <w:rFonts w:asciiTheme="minorHAnsi" w:eastAsiaTheme="minorEastAsia" w:hAnsiTheme="minorHAnsi"/>
          </w:rPr>
          <w:tab/>
        </w:r>
        <w:r w:rsidR="00CF4996" w:rsidRPr="000A6DA5">
          <w:rPr>
            <w:rStyle w:val="ab"/>
            <w:rFonts w:hint="eastAsia"/>
            <w:color w:val="000000" w:themeColor="text1"/>
          </w:rPr>
          <w:t>應試注意事項</w:t>
        </w:r>
        <w:r w:rsidR="00CF4996" w:rsidRPr="000A6DA5">
          <w:rPr>
            <w:webHidden/>
          </w:rPr>
          <w:tab/>
        </w:r>
        <w:r w:rsidR="00CF4996" w:rsidRPr="000A6DA5">
          <w:rPr>
            <w:webHidden/>
          </w:rPr>
          <w:fldChar w:fldCharType="begin"/>
        </w:r>
        <w:r w:rsidR="00CF4996" w:rsidRPr="000A6DA5">
          <w:rPr>
            <w:webHidden/>
          </w:rPr>
          <w:instrText xml:space="preserve"> PAGEREF _Toc8130902 \h </w:instrText>
        </w:r>
        <w:r w:rsidR="00CF4996" w:rsidRPr="000A6DA5">
          <w:rPr>
            <w:webHidden/>
          </w:rPr>
        </w:r>
        <w:r w:rsidR="00CF4996" w:rsidRPr="000A6DA5">
          <w:rPr>
            <w:webHidden/>
          </w:rPr>
          <w:fldChar w:fldCharType="separate"/>
        </w:r>
        <w:r w:rsidR="00644E05">
          <w:rPr>
            <w:webHidden/>
          </w:rPr>
          <w:t>4</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903" w:history="1">
        <w:r w:rsidR="00CF4996" w:rsidRPr="000A6DA5">
          <w:rPr>
            <w:rStyle w:val="ab"/>
            <w:rFonts w:hint="eastAsia"/>
            <w:color w:val="000000" w:themeColor="text1"/>
          </w:rPr>
          <w:t>壹拾壹、錄取人員進用相關規定</w:t>
        </w:r>
        <w:r w:rsidR="00CF4996" w:rsidRPr="000A6DA5">
          <w:rPr>
            <w:webHidden/>
          </w:rPr>
          <w:tab/>
        </w:r>
        <w:r w:rsidR="00CF4996" w:rsidRPr="000A6DA5">
          <w:rPr>
            <w:webHidden/>
          </w:rPr>
          <w:fldChar w:fldCharType="begin"/>
        </w:r>
        <w:r w:rsidR="00CF4996" w:rsidRPr="000A6DA5">
          <w:rPr>
            <w:webHidden/>
          </w:rPr>
          <w:instrText xml:space="preserve"> PAGEREF _Toc8130903 \h </w:instrText>
        </w:r>
        <w:r w:rsidR="00CF4996" w:rsidRPr="000A6DA5">
          <w:rPr>
            <w:webHidden/>
          </w:rPr>
        </w:r>
        <w:r w:rsidR="00CF4996" w:rsidRPr="000A6DA5">
          <w:rPr>
            <w:webHidden/>
          </w:rPr>
          <w:fldChar w:fldCharType="separate"/>
        </w:r>
        <w:r w:rsidR="00644E05">
          <w:rPr>
            <w:webHidden/>
          </w:rPr>
          <w:t>6</w:t>
        </w:r>
        <w:r w:rsidR="00CF4996" w:rsidRPr="000A6DA5">
          <w:rPr>
            <w:webHidden/>
          </w:rPr>
          <w:fldChar w:fldCharType="end"/>
        </w:r>
      </w:hyperlink>
    </w:p>
    <w:p w:rsidR="00CF4996" w:rsidRPr="000A6DA5" w:rsidRDefault="0081119F" w:rsidP="00C00A6D">
      <w:pPr>
        <w:pStyle w:val="11"/>
        <w:rPr>
          <w:rFonts w:asciiTheme="minorHAnsi" w:eastAsiaTheme="minorEastAsia" w:hAnsiTheme="minorHAnsi"/>
        </w:rPr>
      </w:pPr>
      <w:hyperlink w:anchor="_Toc8130904" w:history="1">
        <w:r w:rsidR="00CF4996" w:rsidRPr="000A6DA5">
          <w:rPr>
            <w:rStyle w:val="ab"/>
            <w:rFonts w:hint="eastAsia"/>
            <w:color w:val="000000" w:themeColor="text1"/>
          </w:rPr>
          <w:t>壹拾貳、其他須知</w:t>
        </w:r>
        <w:r w:rsidR="00CF4996" w:rsidRPr="000A6DA5">
          <w:rPr>
            <w:webHidden/>
          </w:rPr>
          <w:tab/>
        </w:r>
        <w:r w:rsidR="00CF4996" w:rsidRPr="000A6DA5">
          <w:rPr>
            <w:webHidden/>
          </w:rPr>
          <w:fldChar w:fldCharType="begin"/>
        </w:r>
        <w:r w:rsidR="00CF4996" w:rsidRPr="000A6DA5">
          <w:rPr>
            <w:webHidden/>
          </w:rPr>
          <w:instrText xml:space="preserve"> PAGEREF _Toc8130904 \h </w:instrText>
        </w:r>
        <w:r w:rsidR="00CF4996" w:rsidRPr="000A6DA5">
          <w:rPr>
            <w:webHidden/>
          </w:rPr>
        </w:r>
        <w:r w:rsidR="00CF4996" w:rsidRPr="000A6DA5">
          <w:rPr>
            <w:webHidden/>
          </w:rPr>
          <w:fldChar w:fldCharType="separate"/>
        </w:r>
        <w:r w:rsidR="00644E05">
          <w:rPr>
            <w:webHidden/>
          </w:rPr>
          <w:t>7</w:t>
        </w:r>
        <w:r w:rsidR="00CF4996" w:rsidRPr="000A6DA5">
          <w:rPr>
            <w:webHidden/>
          </w:rPr>
          <w:fldChar w:fldCharType="end"/>
        </w:r>
      </w:hyperlink>
    </w:p>
    <w:p w:rsidR="00093811" w:rsidRPr="008258D9" w:rsidRDefault="00181E1E" w:rsidP="004E0C2F">
      <w:pPr>
        <w:widowControl/>
        <w:spacing w:line="400" w:lineRule="exact"/>
        <w:rPr>
          <w:rFonts w:ascii="標楷體" w:eastAsia="標楷體" w:hAnsi="標楷體"/>
          <w:b/>
          <w:color w:val="000000" w:themeColor="text1"/>
          <w:sz w:val="28"/>
          <w:szCs w:val="28"/>
        </w:rPr>
        <w:sectPr w:rsidR="00093811" w:rsidRPr="008258D9" w:rsidSect="00745D89">
          <w:footerReference w:type="default" r:id="rId8"/>
          <w:footerReference w:type="first" r:id="rId9"/>
          <w:pgSz w:w="11906" w:h="16838"/>
          <w:pgMar w:top="993" w:right="991" w:bottom="1135" w:left="1134" w:header="851" w:footer="992" w:gutter="0"/>
          <w:pgNumType w:start="0"/>
          <w:cols w:space="425"/>
          <w:titlePg/>
          <w:docGrid w:type="lines" w:linePitch="360"/>
        </w:sectPr>
      </w:pPr>
      <w:r w:rsidRPr="006A66F9">
        <w:rPr>
          <w:rFonts w:ascii="標楷體" w:eastAsia="標楷體" w:hAnsi="標楷體"/>
          <w:b/>
          <w:sz w:val="28"/>
          <w:szCs w:val="28"/>
        </w:rPr>
        <w:fldChar w:fldCharType="end"/>
      </w:r>
    </w:p>
    <w:p w:rsidR="00E15983" w:rsidRPr="008258D9" w:rsidRDefault="00DF0A84" w:rsidP="00D43F4C">
      <w:pPr>
        <w:widowControl/>
        <w:jc w:val="center"/>
        <w:rPr>
          <w:rFonts w:ascii="標楷體" w:eastAsia="標楷體" w:hAnsi="標楷體"/>
          <w:b/>
          <w:color w:val="000000" w:themeColor="text1"/>
          <w:sz w:val="40"/>
          <w:szCs w:val="40"/>
        </w:rPr>
      </w:pPr>
      <w:r w:rsidRPr="008258D9">
        <w:rPr>
          <w:rFonts w:ascii="標楷體" w:eastAsia="標楷體" w:hAnsi="標楷體" w:hint="eastAsia"/>
          <w:b/>
          <w:color w:val="000000" w:themeColor="text1"/>
          <w:sz w:val="40"/>
          <w:szCs w:val="40"/>
        </w:rPr>
        <w:lastRenderedPageBreak/>
        <w:t>法務部行政執行署</w:t>
      </w:r>
      <w:r w:rsidR="005C759B">
        <w:rPr>
          <w:rFonts w:ascii="標楷體" w:eastAsia="標楷體" w:hAnsi="標楷體" w:hint="eastAsia"/>
          <w:b/>
          <w:color w:val="000000" w:themeColor="text1"/>
          <w:sz w:val="40"/>
          <w:szCs w:val="40"/>
        </w:rPr>
        <w:t>士林</w:t>
      </w:r>
      <w:r w:rsidRPr="008258D9">
        <w:rPr>
          <w:rFonts w:ascii="標楷體" w:eastAsia="標楷體" w:hAnsi="標楷體" w:hint="eastAsia"/>
          <w:b/>
          <w:color w:val="000000" w:themeColor="text1"/>
          <w:sz w:val="40"/>
          <w:szCs w:val="40"/>
        </w:rPr>
        <w:t>分署臨時人員甄選簡章</w:t>
      </w:r>
    </w:p>
    <w:p w:rsidR="00F62067" w:rsidRPr="008258D9" w:rsidRDefault="00F62067" w:rsidP="00F62067">
      <w:pPr>
        <w:widowControl/>
        <w:spacing w:line="240" w:lineRule="exact"/>
        <w:jc w:val="right"/>
        <w:rPr>
          <w:rFonts w:ascii="標楷體" w:eastAsia="標楷體" w:hAnsi="標楷體"/>
          <w:color w:val="000000" w:themeColor="text1"/>
          <w:szCs w:val="24"/>
        </w:rPr>
      </w:pPr>
    </w:p>
    <w:p w:rsidR="00DF0A84" w:rsidRPr="008258D9" w:rsidRDefault="00DF0A84" w:rsidP="00ED7660">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0" w:name="_Toc8130893"/>
      <w:r w:rsidRPr="008258D9">
        <w:rPr>
          <w:rFonts w:ascii="標楷體" w:eastAsia="標楷體" w:hAnsi="標楷體" w:hint="eastAsia"/>
          <w:color w:val="000000" w:themeColor="text1"/>
          <w:sz w:val="36"/>
          <w:szCs w:val="36"/>
        </w:rPr>
        <w:t>職缺名額</w:t>
      </w:r>
      <w:bookmarkEnd w:id="0"/>
    </w:p>
    <w:p w:rsidR="00DF0A84" w:rsidRPr="0031715F" w:rsidRDefault="00DF0A84" w:rsidP="0031715F">
      <w:pPr>
        <w:pStyle w:val="a3"/>
        <w:spacing w:line="400" w:lineRule="exact"/>
        <w:ind w:leftChars="294" w:left="2409" w:hanging="1703"/>
        <w:outlineLvl w:val="1"/>
        <w:rPr>
          <w:rFonts w:ascii="標楷體" w:eastAsia="標楷體" w:hAnsi="標楷體"/>
          <w:color w:val="000000" w:themeColor="text1"/>
          <w:sz w:val="28"/>
          <w:szCs w:val="28"/>
        </w:rPr>
      </w:pPr>
      <w:r w:rsidRPr="0031715F">
        <w:rPr>
          <w:rFonts w:ascii="標楷體" w:eastAsia="標楷體" w:hAnsi="標楷體" w:hint="eastAsia"/>
          <w:color w:val="000000" w:themeColor="text1"/>
          <w:sz w:val="28"/>
          <w:szCs w:val="28"/>
        </w:rPr>
        <w:t>行政助理</w:t>
      </w:r>
      <w:r w:rsidR="004802BA" w:rsidRPr="0031715F">
        <w:rPr>
          <w:rFonts w:ascii="標楷體" w:eastAsia="標楷體" w:hAnsi="標楷體" w:hint="eastAsia"/>
          <w:color w:val="000000" w:themeColor="text1"/>
          <w:sz w:val="28"/>
          <w:szCs w:val="28"/>
        </w:rPr>
        <w:t>：</w:t>
      </w:r>
      <w:r w:rsidRPr="0031715F">
        <w:rPr>
          <w:rFonts w:ascii="標楷體" w:eastAsia="標楷體" w:hAnsi="標楷體" w:hint="eastAsia"/>
          <w:color w:val="000000" w:themeColor="text1"/>
          <w:sz w:val="28"/>
          <w:szCs w:val="28"/>
        </w:rPr>
        <w:t>正取</w:t>
      </w:r>
      <w:r w:rsidR="00E061DD">
        <w:rPr>
          <w:rFonts w:ascii="標楷體" w:eastAsia="標楷體" w:hAnsi="標楷體" w:hint="eastAsia"/>
          <w:color w:val="000000" w:themeColor="text1"/>
          <w:sz w:val="28"/>
          <w:szCs w:val="28"/>
        </w:rPr>
        <w:t>2</w:t>
      </w:r>
      <w:r w:rsidRPr="0031715F">
        <w:rPr>
          <w:rFonts w:ascii="標楷體" w:eastAsia="標楷體" w:hAnsi="標楷體" w:hint="eastAsia"/>
          <w:color w:val="000000" w:themeColor="text1"/>
          <w:sz w:val="28"/>
          <w:szCs w:val="28"/>
        </w:rPr>
        <w:t>名、擇優備取</w:t>
      </w:r>
      <w:r w:rsidR="005331F0">
        <w:rPr>
          <w:rFonts w:ascii="標楷體" w:eastAsia="標楷體" w:hAnsi="標楷體" w:hint="eastAsia"/>
          <w:color w:val="000000" w:themeColor="text1"/>
          <w:sz w:val="28"/>
          <w:szCs w:val="28"/>
        </w:rPr>
        <w:t>2</w:t>
      </w:r>
      <w:r w:rsidRPr="0031715F">
        <w:rPr>
          <w:rFonts w:ascii="標楷體" w:eastAsia="標楷體" w:hAnsi="標楷體" w:hint="eastAsia"/>
          <w:color w:val="000000" w:themeColor="text1"/>
          <w:sz w:val="28"/>
          <w:szCs w:val="28"/>
        </w:rPr>
        <w:t>名。</w:t>
      </w:r>
    </w:p>
    <w:p w:rsidR="00D75B3A" w:rsidRPr="0031715F" w:rsidRDefault="00DF0A84" w:rsidP="0031715F">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r w:rsidRPr="0031715F">
        <w:rPr>
          <w:rFonts w:ascii="標楷體" w:eastAsia="標楷體" w:hAnsi="標楷體" w:hint="eastAsia"/>
          <w:color w:val="000000" w:themeColor="text1"/>
          <w:sz w:val="36"/>
          <w:szCs w:val="36"/>
        </w:rPr>
        <w:tab/>
      </w:r>
      <w:bookmarkStart w:id="1" w:name="_Toc8130894"/>
      <w:r w:rsidRPr="008258D9">
        <w:rPr>
          <w:rFonts w:ascii="標楷體" w:eastAsia="標楷體" w:hAnsi="標楷體" w:hint="eastAsia"/>
          <w:color w:val="000000" w:themeColor="text1"/>
          <w:sz w:val="36"/>
          <w:szCs w:val="36"/>
        </w:rPr>
        <w:t>工作地點</w:t>
      </w:r>
      <w:bookmarkEnd w:id="1"/>
      <w:r w:rsidRPr="0031715F">
        <w:rPr>
          <w:rFonts w:ascii="標楷體" w:eastAsia="標楷體" w:hAnsi="標楷體" w:hint="eastAsia"/>
          <w:color w:val="000000" w:themeColor="text1"/>
          <w:sz w:val="36"/>
          <w:szCs w:val="36"/>
        </w:rPr>
        <w:t xml:space="preserve"> </w:t>
      </w:r>
    </w:p>
    <w:p w:rsidR="00DF0A84" w:rsidRPr="0031715F" w:rsidRDefault="00DF0A84" w:rsidP="0031715F">
      <w:pPr>
        <w:pStyle w:val="a3"/>
        <w:spacing w:line="400" w:lineRule="exact"/>
        <w:ind w:leftChars="294" w:left="709" w:hanging="3"/>
        <w:outlineLvl w:val="1"/>
        <w:rPr>
          <w:rFonts w:ascii="標楷體" w:eastAsia="標楷體" w:hAnsi="標楷體"/>
          <w:color w:val="000000" w:themeColor="text1"/>
          <w:sz w:val="28"/>
          <w:szCs w:val="28"/>
        </w:rPr>
      </w:pPr>
      <w:r w:rsidRPr="0031715F">
        <w:rPr>
          <w:rFonts w:ascii="標楷體" w:eastAsia="標楷體" w:hAnsi="標楷體" w:hint="eastAsia"/>
          <w:color w:val="000000" w:themeColor="text1"/>
          <w:sz w:val="28"/>
          <w:szCs w:val="28"/>
        </w:rPr>
        <w:t>法務部行政執行署</w:t>
      </w:r>
      <w:r w:rsidR="00436323" w:rsidRPr="0031715F">
        <w:rPr>
          <w:rFonts w:ascii="標楷體" w:eastAsia="標楷體" w:hAnsi="標楷體" w:hint="eastAsia"/>
          <w:color w:val="000000" w:themeColor="text1"/>
          <w:sz w:val="28"/>
          <w:szCs w:val="28"/>
        </w:rPr>
        <w:t>士林</w:t>
      </w:r>
      <w:r w:rsidRPr="0031715F">
        <w:rPr>
          <w:rFonts w:ascii="標楷體" w:eastAsia="標楷體" w:hAnsi="標楷體" w:hint="eastAsia"/>
          <w:color w:val="000000" w:themeColor="text1"/>
          <w:sz w:val="28"/>
          <w:szCs w:val="28"/>
        </w:rPr>
        <w:t>分署</w:t>
      </w:r>
      <w:r w:rsidR="000416C9" w:rsidRPr="0031715F">
        <w:rPr>
          <w:rFonts w:ascii="標楷體" w:eastAsia="標楷體" w:hAnsi="標楷體" w:hint="eastAsia"/>
          <w:color w:val="000000" w:themeColor="text1"/>
          <w:sz w:val="28"/>
          <w:szCs w:val="28"/>
        </w:rPr>
        <w:t xml:space="preserve"> </w:t>
      </w:r>
      <w:r w:rsidRPr="0031715F">
        <w:rPr>
          <w:rFonts w:ascii="標楷體" w:eastAsia="標楷體" w:hAnsi="標楷體" w:hint="eastAsia"/>
          <w:color w:val="000000" w:themeColor="text1"/>
          <w:sz w:val="28"/>
          <w:szCs w:val="28"/>
        </w:rPr>
        <w:t>(</w:t>
      </w:r>
      <w:r w:rsidR="00CF69C8" w:rsidRPr="0031715F">
        <w:rPr>
          <w:rFonts w:ascii="標楷體" w:eastAsia="標楷體" w:hAnsi="標楷體" w:hint="eastAsia"/>
          <w:color w:val="000000" w:themeColor="text1"/>
          <w:sz w:val="28"/>
          <w:szCs w:val="28"/>
        </w:rPr>
        <w:t>114</w:t>
      </w:r>
      <w:r w:rsidR="008D4E37">
        <w:rPr>
          <w:rFonts w:ascii="標楷體" w:eastAsia="標楷體" w:hAnsi="標楷體"/>
          <w:color w:val="000000" w:themeColor="text1"/>
          <w:sz w:val="28"/>
          <w:szCs w:val="28"/>
        </w:rPr>
        <w:t>060</w:t>
      </w:r>
      <w:r w:rsidR="00425B5B" w:rsidRPr="0031715F">
        <w:rPr>
          <w:rFonts w:ascii="標楷體" w:eastAsia="標楷體" w:hAnsi="標楷體" w:hint="eastAsia"/>
          <w:color w:val="000000" w:themeColor="text1"/>
          <w:sz w:val="28"/>
          <w:szCs w:val="28"/>
        </w:rPr>
        <w:t>臺</w:t>
      </w:r>
      <w:r w:rsidR="00CF69C8" w:rsidRPr="0031715F">
        <w:rPr>
          <w:rFonts w:ascii="標楷體" w:eastAsia="標楷體" w:hAnsi="標楷體" w:hint="eastAsia"/>
          <w:color w:val="000000" w:themeColor="text1"/>
          <w:sz w:val="28"/>
          <w:szCs w:val="28"/>
        </w:rPr>
        <w:t>北市內湖區康寧路三段51</w:t>
      </w:r>
      <w:r w:rsidRPr="0031715F">
        <w:rPr>
          <w:rFonts w:ascii="標楷體" w:eastAsia="標楷體" w:hAnsi="標楷體" w:hint="eastAsia"/>
          <w:color w:val="000000" w:themeColor="text1"/>
          <w:sz w:val="28"/>
          <w:szCs w:val="28"/>
        </w:rPr>
        <w:t>號)</w:t>
      </w:r>
    </w:p>
    <w:p w:rsidR="00DF0A84" w:rsidRPr="008258D9" w:rsidRDefault="00DF0A84" w:rsidP="00BB0ED2">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2" w:name="_Toc8130895"/>
      <w:r w:rsidRPr="008258D9">
        <w:rPr>
          <w:rFonts w:ascii="標楷體" w:eastAsia="標楷體" w:hAnsi="標楷體" w:hint="eastAsia"/>
          <w:color w:val="000000" w:themeColor="text1"/>
          <w:sz w:val="36"/>
          <w:szCs w:val="36"/>
        </w:rPr>
        <w:t>工作</w:t>
      </w:r>
      <w:r w:rsidR="009139C5" w:rsidRPr="008258D9">
        <w:rPr>
          <w:rFonts w:ascii="標楷體" w:eastAsia="標楷體" w:hAnsi="標楷體" w:hint="eastAsia"/>
          <w:color w:val="000000" w:themeColor="text1"/>
          <w:sz w:val="36"/>
          <w:szCs w:val="36"/>
        </w:rPr>
        <w:t>項目</w:t>
      </w:r>
      <w:bookmarkEnd w:id="2"/>
    </w:p>
    <w:p w:rsidR="00DF0A84" w:rsidRPr="008258D9" w:rsidRDefault="00DF0A84" w:rsidP="0031715F">
      <w:pPr>
        <w:pStyle w:val="a3"/>
        <w:spacing w:line="400" w:lineRule="exact"/>
        <w:ind w:leftChars="0" w:left="520" w:firstLineChars="67" w:firstLine="188"/>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行政助理</w:t>
      </w:r>
      <w:r w:rsidR="009313AA">
        <w:rPr>
          <w:rFonts w:ascii="標楷體" w:eastAsia="標楷體" w:hAnsi="標楷體" w:hint="eastAsia"/>
          <w:color w:val="000000" w:themeColor="text1"/>
          <w:sz w:val="28"/>
          <w:szCs w:val="28"/>
        </w:rPr>
        <w:t>：</w:t>
      </w:r>
    </w:p>
    <w:p w:rsidR="009139C5" w:rsidRPr="008258D9" w:rsidRDefault="0031715F" w:rsidP="0031715F">
      <w:pPr>
        <w:pStyle w:val="a3"/>
        <w:spacing w:line="400" w:lineRule="exact"/>
        <w:ind w:leftChars="294" w:left="1274" w:hangingChars="203" w:hanging="568"/>
        <w:outlineLvl w:val="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BA2A36" w:rsidRPr="008258D9">
        <w:rPr>
          <w:rFonts w:ascii="標楷體" w:eastAsia="標楷體" w:hAnsi="標楷體" w:hint="eastAsia"/>
          <w:color w:val="000000" w:themeColor="text1"/>
          <w:sz w:val="28"/>
          <w:szCs w:val="28"/>
        </w:rPr>
        <w:t>協助辦理公法上金錢給付義務強制執行業務之機關事務性工作</w:t>
      </w:r>
      <w:r w:rsidR="00AB76CA" w:rsidRPr="008258D9">
        <w:rPr>
          <w:rFonts w:ascii="標楷體" w:eastAsia="標楷體" w:hAnsi="標楷體" w:hint="eastAsia"/>
          <w:color w:val="000000" w:themeColor="text1"/>
          <w:sz w:val="28"/>
          <w:szCs w:val="28"/>
        </w:rPr>
        <w:t>，如</w:t>
      </w:r>
      <w:r w:rsidR="00BA2A36" w:rsidRPr="008258D9">
        <w:rPr>
          <w:rFonts w:ascii="標楷體" w:eastAsia="標楷體" w:hAnsi="標楷體" w:hint="eastAsia"/>
          <w:color w:val="000000" w:themeColor="text1"/>
          <w:sz w:val="28"/>
          <w:szCs w:val="28"/>
        </w:rPr>
        <w:t>協助製作傳繳通知、</w:t>
      </w:r>
      <w:r w:rsidR="009139C5" w:rsidRPr="008258D9">
        <w:rPr>
          <w:rFonts w:ascii="標楷體" w:eastAsia="標楷體" w:hAnsi="標楷體" w:hint="eastAsia"/>
          <w:color w:val="000000" w:themeColor="text1"/>
          <w:sz w:val="28"/>
          <w:szCs w:val="28"/>
        </w:rPr>
        <w:t>簡易函稿或</w:t>
      </w:r>
      <w:r w:rsidR="00BA2A36" w:rsidRPr="008258D9">
        <w:rPr>
          <w:rFonts w:ascii="標楷體" w:eastAsia="標楷體" w:hAnsi="標楷體" w:hint="eastAsia"/>
          <w:color w:val="000000" w:themeColor="text1"/>
          <w:sz w:val="28"/>
          <w:szCs w:val="28"/>
        </w:rPr>
        <w:t>執行命令</w:t>
      </w:r>
      <w:r w:rsidR="009139C5" w:rsidRPr="008258D9">
        <w:rPr>
          <w:rFonts w:ascii="標楷體" w:eastAsia="標楷體" w:hAnsi="標楷體" w:hint="eastAsia"/>
          <w:color w:val="000000" w:themeColor="text1"/>
          <w:sz w:val="28"/>
          <w:szCs w:val="28"/>
        </w:rPr>
        <w:t>、繕打執行憑證</w:t>
      </w:r>
      <w:r w:rsidR="009139C5" w:rsidRPr="008258D9">
        <w:rPr>
          <w:rFonts w:ascii="標楷體" w:eastAsia="標楷體" w:hAnsi="標楷體"/>
          <w:color w:val="000000" w:themeColor="text1"/>
          <w:sz w:val="28"/>
          <w:szCs w:val="28"/>
        </w:rPr>
        <w:t>…</w:t>
      </w:r>
      <w:r w:rsidR="009139C5" w:rsidRPr="008258D9">
        <w:rPr>
          <w:rFonts w:ascii="標楷體" w:eastAsia="標楷體" w:hAnsi="標楷體" w:hint="eastAsia"/>
          <w:color w:val="000000" w:themeColor="text1"/>
          <w:sz w:val="28"/>
          <w:szCs w:val="28"/>
        </w:rPr>
        <w:t>等)。</w:t>
      </w:r>
    </w:p>
    <w:p w:rsidR="009139C5" w:rsidRPr="008258D9" w:rsidRDefault="009139C5" w:rsidP="0031715F">
      <w:pPr>
        <w:pStyle w:val="a3"/>
        <w:spacing w:line="400" w:lineRule="exact"/>
        <w:ind w:leftChars="0" w:left="1274"/>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對民眾來電或到場洽詢事項，協助作簡易或原則性初步答復。</w:t>
      </w:r>
    </w:p>
    <w:p w:rsidR="009139C5" w:rsidRPr="008258D9" w:rsidRDefault="0031715F" w:rsidP="0031715F">
      <w:pPr>
        <w:pStyle w:val="a3"/>
        <w:spacing w:line="400" w:lineRule="exact"/>
        <w:ind w:leftChars="294" w:left="1274" w:hangingChars="203" w:hanging="568"/>
        <w:outlineLvl w:val="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9139C5" w:rsidRPr="008258D9">
        <w:rPr>
          <w:rFonts w:ascii="標楷體" w:eastAsia="標楷體" w:hAnsi="標楷體" w:hint="eastAsia"/>
          <w:color w:val="000000" w:themeColor="text1"/>
          <w:sz w:val="28"/>
          <w:szCs w:val="28"/>
        </w:rPr>
        <w:t>協助辦理機關一般性行政業務事項(如秘書室、人事室、統計室、政風室之行政事務)。</w:t>
      </w:r>
    </w:p>
    <w:p w:rsidR="009139C5" w:rsidRPr="0031715F" w:rsidRDefault="0031715F" w:rsidP="0031715F">
      <w:pPr>
        <w:pStyle w:val="a3"/>
        <w:spacing w:line="400" w:lineRule="exact"/>
        <w:ind w:leftChars="294" w:left="1274" w:hangingChars="203" w:hanging="568"/>
        <w:outlineLvl w:val="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9139C5" w:rsidRPr="0031715F">
        <w:rPr>
          <w:rFonts w:ascii="標楷體" w:eastAsia="標楷體" w:hAnsi="標楷體" w:hint="eastAsia"/>
          <w:color w:val="000000" w:themeColor="text1"/>
          <w:sz w:val="28"/>
          <w:szCs w:val="28"/>
        </w:rPr>
        <w:t>其他</w:t>
      </w:r>
      <w:r w:rsidR="000003A7" w:rsidRPr="0031715F">
        <w:rPr>
          <w:rFonts w:ascii="標楷體" w:eastAsia="標楷體" w:hAnsi="標楷體" w:hint="eastAsia"/>
          <w:color w:val="000000" w:themeColor="text1"/>
          <w:sz w:val="28"/>
          <w:szCs w:val="28"/>
        </w:rPr>
        <w:t>臨時</w:t>
      </w:r>
      <w:r w:rsidR="009139C5" w:rsidRPr="0031715F">
        <w:rPr>
          <w:rFonts w:ascii="標楷體" w:eastAsia="標楷體" w:hAnsi="標楷體" w:hint="eastAsia"/>
          <w:color w:val="000000" w:themeColor="text1"/>
          <w:sz w:val="28"/>
          <w:szCs w:val="28"/>
        </w:rPr>
        <w:t>交辦事項。</w:t>
      </w:r>
    </w:p>
    <w:p w:rsidR="00ED7660" w:rsidRPr="008258D9" w:rsidRDefault="00ED7660" w:rsidP="00ED7660">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3" w:name="_Toc8130896"/>
      <w:r w:rsidRPr="008258D9">
        <w:rPr>
          <w:rFonts w:ascii="標楷體" w:eastAsia="標楷體" w:hAnsi="標楷體" w:hint="eastAsia"/>
          <w:color w:val="000000" w:themeColor="text1"/>
          <w:sz w:val="36"/>
          <w:szCs w:val="36"/>
        </w:rPr>
        <w:t>薪資</w:t>
      </w:r>
      <w:bookmarkEnd w:id="3"/>
      <w:r w:rsidRPr="008258D9">
        <w:rPr>
          <w:rFonts w:ascii="標楷體" w:eastAsia="標楷體" w:hAnsi="標楷體" w:hint="eastAsia"/>
          <w:color w:val="000000" w:themeColor="text1"/>
          <w:sz w:val="36"/>
          <w:szCs w:val="36"/>
        </w:rPr>
        <w:t xml:space="preserve"> </w:t>
      </w:r>
    </w:p>
    <w:p w:rsidR="00ED7660" w:rsidRPr="008258D9" w:rsidRDefault="00ED7660" w:rsidP="0031715F">
      <w:pPr>
        <w:pStyle w:val="a3"/>
        <w:spacing w:line="400" w:lineRule="exact"/>
        <w:ind w:leftChars="0" w:left="520" w:firstLineChars="67" w:firstLine="188"/>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採月薪制，內含臨時人員依法應自行負擔之勞、健保等費用。</w:t>
      </w:r>
    </w:p>
    <w:p w:rsidR="00ED7660" w:rsidRPr="00E061DD" w:rsidRDefault="00ED7660" w:rsidP="0031715F">
      <w:pPr>
        <w:pStyle w:val="a3"/>
        <w:numPr>
          <w:ilvl w:val="0"/>
          <w:numId w:val="14"/>
        </w:numPr>
        <w:spacing w:line="400" w:lineRule="exact"/>
        <w:ind w:leftChars="295" w:left="798" w:hangingChars="32" w:hanging="9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行政助理</w:t>
      </w:r>
      <w:r w:rsidR="009313AA">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rPr>
        <w:t>月薪新臺幣</w:t>
      </w:r>
      <w:r w:rsidR="00644E05" w:rsidRPr="00E061DD">
        <w:rPr>
          <w:rFonts w:ascii="標楷體" w:eastAsia="標楷體" w:hAnsi="標楷體" w:hint="eastAsia"/>
          <w:color w:val="000000" w:themeColor="text1"/>
          <w:sz w:val="28"/>
          <w:szCs w:val="28"/>
        </w:rPr>
        <w:t>28</w:t>
      </w:r>
      <w:r w:rsidR="00644E05">
        <w:rPr>
          <w:rFonts w:ascii="標楷體" w:eastAsia="標楷體" w:hAnsi="標楷體" w:hint="eastAsia"/>
          <w:color w:val="000000" w:themeColor="text1"/>
          <w:sz w:val="28"/>
          <w:szCs w:val="28"/>
        </w:rPr>
        <w:t>,</w:t>
      </w:r>
      <w:r w:rsidR="00644E05" w:rsidRPr="00E061DD">
        <w:rPr>
          <w:rFonts w:ascii="標楷體" w:eastAsia="標楷體" w:hAnsi="標楷體" w:hint="eastAsia"/>
          <w:color w:val="000000" w:themeColor="text1"/>
          <w:sz w:val="28"/>
          <w:szCs w:val="28"/>
        </w:rPr>
        <w:t>230</w:t>
      </w:r>
      <w:r w:rsidRPr="008258D9">
        <w:rPr>
          <w:rFonts w:ascii="標楷體" w:eastAsia="標楷體" w:hAnsi="標楷體" w:hint="eastAsia"/>
          <w:color w:val="000000" w:themeColor="text1"/>
          <w:sz w:val="28"/>
          <w:szCs w:val="28"/>
        </w:rPr>
        <w:t>元</w:t>
      </w:r>
      <w:r w:rsidRPr="008258D9">
        <w:rPr>
          <w:rFonts w:ascii="新細明體" w:eastAsia="新細明體" w:hAnsi="新細明體" w:hint="eastAsia"/>
          <w:color w:val="000000" w:themeColor="text1"/>
          <w:sz w:val="28"/>
          <w:szCs w:val="28"/>
        </w:rPr>
        <w:t>。</w:t>
      </w:r>
    </w:p>
    <w:p w:rsidR="00ED7660" w:rsidRPr="008258D9" w:rsidRDefault="0031715F" w:rsidP="0031715F">
      <w:pPr>
        <w:pStyle w:val="a3"/>
        <w:numPr>
          <w:ilvl w:val="0"/>
          <w:numId w:val="14"/>
        </w:numPr>
        <w:spacing w:line="400" w:lineRule="exact"/>
        <w:ind w:leftChars="296" w:left="1276" w:hangingChars="202" w:hanging="566"/>
        <w:outlineLvl w:val="1"/>
        <w:rPr>
          <w:rFonts w:ascii="標楷體" w:eastAsia="標楷體" w:hAnsi="標楷體"/>
          <w:color w:val="000000" w:themeColor="text1"/>
          <w:sz w:val="28"/>
          <w:szCs w:val="28"/>
        </w:rPr>
      </w:pPr>
      <w:r w:rsidRPr="008258D9">
        <w:rPr>
          <w:rFonts w:ascii="標楷體" w:eastAsia="標楷體" w:hAnsi="標楷體"/>
          <w:color w:val="000000" w:themeColor="text1"/>
          <w:sz w:val="28"/>
          <w:szCs w:val="28"/>
        </w:rPr>
        <w:t>勞保、健保依相關規定</w:t>
      </w:r>
      <w:r>
        <w:rPr>
          <w:rFonts w:ascii="標楷體" w:eastAsia="標楷體" w:hAnsi="標楷體" w:hint="eastAsia"/>
          <w:color w:val="000000" w:themeColor="text1"/>
          <w:sz w:val="28"/>
          <w:szCs w:val="28"/>
        </w:rPr>
        <w:t>投保；</w:t>
      </w:r>
      <w:r w:rsidR="00ED7660" w:rsidRPr="008258D9">
        <w:rPr>
          <w:rFonts w:ascii="標楷體" w:eastAsia="標楷體" w:hAnsi="標楷體" w:hint="eastAsia"/>
          <w:color w:val="000000" w:themeColor="text1"/>
          <w:sz w:val="28"/>
          <w:szCs w:val="28"/>
        </w:rPr>
        <w:t>本分署</w:t>
      </w:r>
      <w:r w:rsidR="00ED7660" w:rsidRPr="008258D9">
        <w:rPr>
          <w:rFonts w:ascii="標楷體" w:eastAsia="標楷體" w:hAnsi="標楷體"/>
          <w:color w:val="000000" w:themeColor="text1"/>
          <w:sz w:val="28"/>
          <w:szCs w:val="28"/>
        </w:rPr>
        <w:t>按月提撥勞工退休金</w:t>
      </w:r>
      <w:r w:rsidR="00ED7660" w:rsidRPr="008258D9">
        <w:rPr>
          <w:rFonts w:ascii="標楷體" w:eastAsia="標楷體" w:hAnsi="標楷體" w:hint="eastAsia"/>
          <w:color w:val="000000" w:themeColor="text1"/>
          <w:sz w:val="28"/>
          <w:szCs w:val="28"/>
        </w:rPr>
        <w:t>及積欠工資墊償基金</w:t>
      </w:r>
      <w:r w:rsidR="00ED7660" w:rsidRPr="008258D9">
        <w:rPr>
          <w:rFonts w:ascii="標楷體" w:eastAsia="標楷體" w:hAnsi="標楷體"/>
          <w:color w:val="000000" w:themeColor="text1"/>
          <w:sz w:val="28"/>
          <w:szCs w:val="28"/>
        </w:rPr>
        <w:t>(依勞工退休金條例相關規定</w:t>
      </w:r>
      <w:r w:rsidRPr="008258D9">
        <w:rPr>
          <w:rFonts w:ascii="標楷體" w:eastAsia="標楷體" w:hAnsi="標楷體"/>
          <w:color w:val="000000" w:themeColor="text1"/>
          <w:sz w:val="28"/>
          <w:szCs w:val="28"/>
        </w:rPr>
        <w:t>辦理</w:t>
      </w:r>
      <w:r w:rsidR="00ED7660" w:rsidRPr="008258D9">
        <w:rPr>
          <w:rFonts w:ascii="標楷體" w:eastAsia="標楷體" w:hAnsi="標楷體" w:hint="eastAsia"/>
          <w:color w:val="000000" w:themeColor="text1"/>
          <w:sz w:val="28"/>
          <w:szCs w:val="28"/>
        </w:rPr>
        <w:t>)</w:t>
      </w:r>
      <w:r w:rsidR="00ED7660" w:rsidRPr="008258D9">
        <w:rPr>
          <w:rFonts w:ascii="標楷體" w:eastAsia="標楷體" w:hAnsi="標楷體"/>
          <w:color w:val="000000" w:themeColor="text1"/>
          <w:sz w:val="28"/>
          <w:szCs w:val="28"/>
        </w:rPr>
        <w:t>。</w:t>
      </w:r>
    </w:p>
    <w:p w:rsidR="00ED7660" w:rsidRPr="008258D9" w:rsidRDefault="0031715F" w:rsidP="0031715F">
      <w:pPr>
        <w:pStyle w:val="a3"/>
        <w:numPr>
          <w:ilvl w:val="0"/>
          <w:numId w:val="14"/>
        </w:numPr>
        <w:spacing w:line="400" w:lineRule="exact"/>
        <w:ind w:leftChars="296" w:left="1276" w:hangingChars="202" w:hanging="566"/>
        <w:outlineLvl w:val="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依</w:t>
      </w:r>
      <w:r w:rsidR="00ED7660" w:rsidRPr="008258D9">
        <w:rPr>
          <w:rFonts w:ascii="標楷體" w:eastAsia="標楷體" w:hAnsi="標楷體" w:hint="eastAsia"/>
          <w:color w:val="000000" w:themeColor="text1"/>
          <w:sz w:val="28"/>
          <w:szCs w:val="28"/>
        </w:rPr>
        <w:t>行政院每年度訂定之軍公教人員年終工作獎金發給注意事項核發年終工作奬金</w:t>
      </w:r>
      <w:r w:rsidR="00ED7660" w:rsidRPr="0031715F">
        <w:rPr>
          <w:rFonts w:ascii="標楷體" w:eastAsia="標楷體" w:hAnsi="標楷體" w:hint="eastAsia"/>
          <w:color w:val="000000" w:themeColor="text1"/>
          <w:sz w:val="28"/>
          <w:szCs w:val="28"/>
        </w:rPr>
        <w:t>。</w:t>
      </w:r>
    </w:p>
    <w:p w:rsidR="00ED7660" w:rsidRPr="008258D9" w:rsidRDefault="00ED7660" w:rsidP="00ED7660">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4" w:name="_Toc8130897"/>
      <w:r w:rsidRPr="008258D9">
        <w:rPr>
          <w:rFonts w:ascii="標楷體" w:eastAsia="標楷體" w:hAnsi="標楷體" w:hint="eastAsia"/>
          <w:color w:val="000000" w:themeColor="text1"/>
          <w:sz w:val="36"/>
          <w:szCs w:val="36"/>
        </w:rPr>
        <w:t>勞動契約、工作規則</w:t>
      </w:r>
      <w:bookmarkEnd w:id="4"/>
    </w:p>
    <w:p w:rsidR="00ED7660" w:rsidRPr="008258D9" w:rsidRDefault="00ED7660" w:rsidP="0031715F">
      <w:pPr>
        <w:pStyle w:val="a3"/>
        <w:spacing w:line="400" w:lineRule="exact"/>
        <w:ind w:leftChars="0" w:left="520" w:firstLineChars="67" w:firstLine="188"/>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錄取臨時人員者應與本分署簽訂書面勞動契約並遵守工</w:t>
      </w:r>
      <w:r w:rsidR="006E021B">
        <w:rPr>
          <w:rFonts w:ascii="標楷體" w:eastAsia="標楷體" w:hAnsi="標楷體" w:hint="eastAsia"/>
          <w:color w:val="000000" w:themeColor="text1"/>
          <w:sz w:val="28"/>
          <w:szCs w:val="28"/>
        </w:rPr>
        <w:t>作</w:t>
      </w:r>
      <w:r w:rsidRPr="008258D9">
        <w:rPr>
          <w:rFonts w:ascii="標楷體" w:eastAsia="標楷體" w:hAnsi="標楷體" w:hint="eastAsia"/>
          <w:color w:val="000000" w:themeColor="text1"/>
          <w:sz w:val="28"/>
          <w:szCs w:val="28"/>
        </w:rPr>
        <w:t>規則</w:t>
      </w:r>
      <w:r w:rsidRPr="0031715F">
        <w:rPr>
          <w:rFonts w:ascii="標楷體" w:eastAsia="標楷體" w:hAnsi="標楷體" w:hint="eastAsia"/>
          <w:color w:val="000000" w:themeColor="text1"/>
          <w:sz w:val="28"/>
          <w:szCs w:val="28"/>
        </w:rPr>
        <w:t>。</w:t>
      </w:r>
    </w:p>
    <w:p w:rsidR="000A2CC5" w:rsidRPr="008258D9" w:rsidRDefault="000A2CC5" w:rsidP="00BB0ED2">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5" w:name="_Toc8130898"/>
      <w:r w:rsidRPr="008258D9">
        <w:rPr>
          <w:rFonts w:ascii="標楷體" w:eastAsia="標楷體" w:hAnsi="標楷體" w:hint="eastAsia"/>
          <w:color w:val="000000" w:themeColor="text1"/>
          <w:sz w:val="36"/>
          <w:szCs w:val="36"/>
        </w:rPr>
        <w:t>資格條件</w:t>
      </w:r>
      <w:bookmarkEnd w:id="5"/>
    </w:p>
    <w:p w:rsidR="000A2CC5" w:rsidRPr="008258D9" w:rsidRDefault="006C5D89" w:rsidP="0031715F">
      <w:pPr>
        <w:pStyle w:val="a3"/>
        <w:numPr>
          <w:ilvl w:val="0"/>
          <w:numId w:val="6"/>
        </w:numPr>
        <w:spacing w:line="400" w:lineRule="exact"/>
        <w:ind w:leftChars="216" w:left="518" w:firstLineChars="67" w:firstLine="188"/>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基本資格</w:t>
      </w:r>
      <w:r w:rsidR="00305458">
        <w:rPr>
          <w:rFonts w:ascii="標楷體" w:eastAsia="標楷體" w:hAnsi="標楷體" w:hint="eastAsia"/>
          <w:color w:val="000000" w:themeColor="text1"/>
          <w:sz w:val="28"/>
          <w:szCs w:val="28"/>
        </w:rPr>
        <w:t>：</w:t>
      </w:r>
    </w:p>
    <w:p w:rsidR="000A2CC5" w:rsidRPr="008258D9" w:rsidRDefault="000003A7" w:rsidP="0074774F">
      <w:pPr>
        <w:pStyle w:val="a3"/>
        <w:numPr>
          <w:ilvl w:val="0"/>
          <w:numId w:val="46"/>
        </w:numPr>
        <w:spacing w:line="400" w:lineRule="exact"/>
        <w:ind w:leftChars="0" w:left="1985" w:hanging="709"/>
        <w:jc w:val="both"/>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中華民國國民（不得兼具外國國籍）</w:t>
      </w:r>
      <w:r w:rsidRPr="0031715F">
        <w:rPr>
          <w:rFonts w:ascii="標楷體" w:eastAsia="標楷體" w:hAnsi="標楷體" w:hint="eastAsia"/>
          <w:color w:val="000000" w:themeColor="text1"/>
          <w:sz w:val="28"/>
          <w:szCs w:val="28"/>
        </w:rPr>
        <w:t>，</w:t>
      </w:r>
      <w:r w:rsidR="000A2CC5" w:rsidRPr="008258D9">
        <w:rPr>
          <w:rFonts w:ascii="標楷體" w:eastAsia="標楷體" w:hAnsi="標楷體" w:hint="eastAsia"/>
          <w:color w:val="000000" w:themeColor="text1"/>
          <w:sz w:val="28"/>
          <w:szCs w:val="28"/>
        </w:rPr>
        <w:t>年滿18歲以上</w:t>
      </w:r>
      <w:r w:rsidR="005D1E58" w:rsidRPr="008258D9">
        <w:rPr>
          <w:rFonts w:ascii="標楷體" w:eastAsia="標楷體" w:hAnsi="標楷體" w:hint="eastAsia"/>
          <w:color w:val="000000" w:themeColor="text1"/>
          <w:sz w:val="28"/>
          <w:szCs w:val="28"/>
        </w:rPr>
        <w:t>（算至考試前一日，戶籍登記年齡為準</w:t>
      </w:r>
      <w:r w:rsidR="005D1E58" w:rsidRPr="008258D9">
        <w:rPr>
          <w:rFonts w:ascii="標楷體" w:eastAsia="標楷體" w:hAnsi="標楷體"/>
          <w:color w:val="000000" w:themeColor="text1"/>
          <w:sz w:val="28"/>
          <w:szCs w:val="28"/>
        </w:rPr>
        <w:t>）</w:t>
      </w:r>
      <w:r w:rsidR="000A2CC5" w:rsidRPr="008258D9">
        <w:rPr>
          <w:rFonts w:ascii="標楷體" w:eastAsia="標楷體" w:hAnsi="標楷體" w:hint="eastAsia"/>
          <w:color w:val="000000" w:themeColor="text1"/>
          <w:sz w:val="28"/>
          <w:szCs w:val="28"/>
        </w:rPr>
        <w:t>，高中(職)以上畢業或具同等學歷，男女不拘，男性須服畢兵役(替代役)並附退伍證明文件，惟免服</w:t>
      </w:r>
      <w:r w:rsidR="000A2CC5" w:rsidRPr="008258D9">
        <w:rPr>
          <w:rFonts w:ascii="標楷體" w:eastAsia="標楷體" w:hAnsi="標楷體" w:hint="eastAsia"/>
          <w:color w:val="000000" w:themeColor="text1"/>
          <w:sz w:val="28"/>
          <w:szCs w:val="28"/>
        </w:rPr>
        <w:lastRenderedPageBreak/>
        <w:t>兵役之役男應附免役證明文件。</w:t>
      </w:r>
    </w:p>
    <w:p w:rsidR="000A2CC5" w:rsidRPr="008258D9" w:rsidRDefault="000A2CC5" w:rsidP="0031715F">
      <w:pPr>
        <w:pStyle w:val="a3"/>
        <w:numPr>
          <w:ilvl w:val="0"/>
          <w:numId w:val="46"/>
        </w:numPr>
        <w:spacing w:line="400" w:lineRule="exact"/>
        <w:ind w:leftChars="530" w:left="1272" w:firstLine="2"/>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具基礎電腦操作、中文繕打、文書軟體運用之能力。</w:t>
      </w:r>
    </w:p>
    <w:p w:rsidR="000A2CC5" w:rsidRPr="008258D9" w:rsidRDefault="000A2CC5" w:rsidP="0031715F">
      <w:pPr>
        <w:pStyle w:val="a3"/>
        <w:numPr>
          <w:ilvl w:val="0"/>
          <w:numId w:val="46"/>
        </w:numPr>
        <w:spacing w:line="400" w:lineRule="exact"/>
        <w:ind w:leftChars="530" w:left="1272" w:firstLine="2"/>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具備汽車或機車駕照</w:t>
      </w:r>
      <w:r w:rsidR="0031715F">
        <w:rPr>
          <w:rFonts w:ascii="標楷體" w:eastAsia="標楷體" w:hAnsi="標楷體" w:hint="eastAsia"/>
          <w:color w:val="000000" w:themeColor="text1"/>
          <w:sz w:val="28"/>
          <w:szCs w:val="28"/>
        </w:rPr>
        <w:t>尤</w:t>
      </w:r>
      <w:r w:rsidR="00E30ECF" w:rsidRPr="008258D9">
        <w:rPr>
          <w:rFonts w:ascii="標楷體" w:eastAsia="標楷體" w:hAnsi="標楷體" w:hint="eastAsia"/>
          <w:color w:val="000000" w:themeColor="text1"/>
          <w:sz w:val="28"/>
          <w:szCs w:val="28"/>
        </w:rPr>
        <w:t>佳</w:t>
      </w:r>
      <w:r w:rsidRPr="008258D9">
        <w:rPr>
          <w:rFonts w:ascii="標楷體" w:eastAsia="標楷體" w:hAnsi="標楷體" w:hint="eastAsia"/>
          <w:color w:val="000000" w:themeColor="text1"/>
          <w:sz w:val="28"/>
          <w:szCs w:val="28"/>
        </w:rPr>
        <w:t>。</w:t>
      </w:r>
    </w:p>
    <w:p w:rsidR="000003A7" w:rsidRDefault="000A2CC5" w:rsidP="0031715F">
      <w:pPr>
        <w:pStyle w:val="a3"/>
        <w:numPr>
          <w:ilvl w:val="0"/>
          <w:numId w:val="46"/>
        </w:numPr>
        <w:spacing w:line="400" w:lineRule="exact"/>
        <w:ind w:leftChars="530" w:left="1272" w:firstLine="2"/>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具擬任</w:t>
      </w:r>
      <w:r w:rsidR="00E30ECF" w:rsidRPr="008258D9">
        <w:rPr>
          <w:rFonts w:ascii="標楷體" w:eastAsia="標楷體" w:hAnsi="標楷體" w:hint="eastAsia"/>
          <w:color w:val="000000" w:themeColor="text1"/>
          <w:sz w:val="28"/>
          <w:szCs w:val="28"/>
        </w:rPr>
        <w:t>行政助理</w:t>
      </w:r>
      <w:r w:rsidRPr="008258D9">
        <w:rPr>
          <w:rFonts w:ascii="標楷體" w:eastAsia="標楷體" w:hAnsi="標楷體" w:hint="eastAsia"/>
          <w:color w:val="000000" w:themeColor="text1"/>
          <w:sz w:val="28"/>
          <w:szCs w:val="28"/>
        </w:rPr>
        <w:t>工作性質相當</w:t>
      </w:r>
      <w:r w:rsidR="00E30ECF" w:rsidRPr="008258D9">
        <w:rPr>
          <w:rFonts w:ascii="標楷體" w:eastAsia="標楷體" w:hAnsi="標楷體" w:hint="eastAsia"/>
          <w:color w:val="000000" w:themeColor="text1"/>
          <w:sz w:val="28"/>
          <w:szCs w:val="28"/>
        </w:rPr>
        <w:t>之</w:t>
      </w:r>
      <w:r w:rsidRPr="008258D9">
        <w:rPr>
          <w:rFonts w:ascii="標楷體" w:eastAsia="標楷體" w:hAnsi="標楷體" w:hint="eastAsia"/>
          <w:color w:val="000000" w:themeColor="text1"/>
          <w:sz w:val="28"/>
          <w:szCs w:val="28"/>
        </w:rPr>
        <w:t>經驗</w:t>
      </w:r>
      <w:r w:rsidR="0031715F">
        <w:rPr>
          <w:rFonts w:ascii="標楷體" w:eastAsia="標楷體" w:hAnsi="標楷體" w:hint="eastAsia"/>
          <w:color w:val="000000" w:themeColor="text1"/>
          <w:sz w:val="28"/>
          <w:szCs w:val="28"/>
        </w:rPr>
        <w:t>尤</w:t>
      </w:r>
      <w:r w:rsidR="00445849" w:rsidRPr="008258D9">
        <w:rPr>
          <w:rFonts w:ascii="標楷體" w:eastAsia="標楷體" w:hAnsi="標楷體" w:hint="eastAsia"/>
          <w:color w:val="000000" w:themeColor="text1"/>
          <w:sz w:val="28"/>
          <w:szCs w:val="28"/>
        </w:rPr>
        <w:t>佳</w:t>
      </w:r>
      <w:r w:rsidRPr="008258D9">
        <w:rPr>
          <w:rFonts w:ascii="標楷體" w:eastAsia="標楷體" w:hAnsi="標楷體" w:hint="eastAsia"/>
          <w:color w:val="000000" w:themeColor="text1"/>
          <w:sz w:val="28"/>
          <w:szCs w:val="28"/>
        </w:rPr>
        <w:t>。</w:t>
      </w:r>
    </w:p>
    <w:p w:rsidR="00411F29" w:rsidRPr="0031715F" w:rsidRDefault="00411F29" w:rsidP="0031715F">
      <w:pPr>
        <w:pStyle w:val="a3"/>
        <w:numPr>
          <w:ilvl w:val="0"/>
          <w:numId w:val="46"/>
        </w:numPr>
        <w:spacing w:line="400" w:lineRule="exact"/>
        <w:ind w:leftChars="0" w:left="1274" w:firstLine="2"/>
        <w:outlineLvl w:val="2"/>
        <w:rPr>
          <w:rFonts w:ascii="標楷體" w:eastAsia="標楷體" w:hAnsi="標楷體"/>
          <w:color w:val="000000" w:themeColor="text1"/>
          <w:sz w:val="28"/>
          <w:szCs w:val="28"/>
        </w:rPr>
      </w:pPr>
      <w:r w:rsidRPr="0031715F">
        <w:rPr>
          <w:rFonts w:ascii="標楷體" w:eastAsia="標楷體" w:hAnsi="標楷體" w:hint="eastAsia"/>
          <w:color w:val="000000" w:themeColor="text1"/>
          <w:sz w:val="28"/>
          <w:szCs w:val="28"/>
        </w:rPr>
        <w:t>倘具身心障礙</w:t>
      </w:r>
      <w:r w:rsidR="00054CA0" w:rsidRPr="0031715F">
        <w:rPr>
          <w:rFonts w:ascii="標楷體" w:eastAsia="標楷體" w:hAnsi="標楷體" w:hint="eastAsia"/>
          <w:color w:val="000000" w:themeColor="text1"/>
          <w:sz w:val="28"/>
          <w:szCs w:val="28"/>
        </w:rPr>
        <w:t>資格</w:t>
      </w:r>
      <w:r w:rsidRPr="0031715F">
        <w:rPr>
          <w:rFonts w:ascii="標楷體" w:eastAsia="標楷體" w:hAnsi="標楷體" w:hint="eastAsia"/>
          <w:color w:val="000000" w:themeColor="text1"/>
          <w:sz w:val="28"/>
          <w:szCs w:val="28"/>
        </w:rPr>
        <w:t>，請檢附</w:t>
      </w:r>
      <w:r w:rsidR="00054CA0" w:rsidRPr="0031715F">
        <w:rPr>
          <w:rFonts w:ascii="標楷體" w:eastAsia="標楷體" w:hAnsi="標楷體" w:hint="eastAsia"/>
          <w:color w:val="000000" w:themeColor="text1"/>
          <w:sz w:val="28"/>
          <w:szCs w:val="28"/>
        </w:rPr>
        <w:t>相關證明。</w:t>
      </w:r>
    </w:p>
    <w:p w:rsidR="000A2CC5" w:rsidRPr="008258D9" w:rsidRDefault="000003A7" w:rsidP="0031715F">
      <w:pPr>
        <w:pStyle w:val="a3"/>
        <w:numPr>
          <w:ilvl w:val="0"/>
          <w:numId w:val="6"/>
        </w:numPr>
        <w:spacing w:line="400" w:lineRule="exact"/>
        <w:ind w:leftChars="216" w:left="518" w:firstLineChars="67" w:firstLine="188"/>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特定資格</w:t>
      </w:r>
      <w:r w:rsidR="00305458">
        <w:rPr>
          <w:rFonts w:ascii="標楷體" w:eastAsia="標楷體" w:hAnsi="標楷體" w:hint="eastAsia"/>
          <w:color w:val="000000" w:themeColor="text1"/>
          <w:sz w:val="28"/>
          <w:szCs w:val="28"/>
        </w:rPr>
        <w:t>：</w:t>
      </w:r>
    </w:p>
    <w:p w:rsidR="000A2CC5" w:rsidRPr="0031715F" w:rsidRDefault="000A2CC5" w:rsidP="0031715F">
      <w:pPr>
        <w:spacing w:line="400" w:lineRule="exact"/>
        <w:ind w:firstLineChars="455" w:firstLine="1274"/>
        <w:outlineLvl w:val="2"/>
        <w:rPr>
          <w:rFonts w:ascii="標楷體" w:eastAsia="標楷體" w:hAnsi="標楷體"/>
          <w:color w:val="000000" w:themeColor="text1"/>
          <w:sz w:val="28"/>
          <w:szCs w:val="28"/>
        </w:rPr>
      </w:pPr>
      <w:r w:rsidRPr="0031715F">
        <w:rPr>
          <w:rFonts w:ascii="標楷體" w:eastAsia="標楷體" w:hAnsi="標楷體" w:hint="eastAsia"/>
          <w:color w:val="000000" w:themeColor="text1"/>
          <w:sz w:val="28"/>
          <w:szCs w:val="28"/>
        </w:rPr>
        <w:t>有下列情形之一者，不得甄選為本分署之臨時人員：</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進用時為機關首長、機關內各級主管或其上級機關首長之配偶及三親等以內血親、姻親。</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未具或喪失中華民國國籍。</w:t>
      </w:r>
    </w:p>
    <w:p w:rsidR="00375CC8" w:rsidRPr="008258D9" w:rsidRDefault="00375CC8"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具中華民國國籍兼具外國國籍，但其他法律另有規定者，不在此限。</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動員戡亂時期終止後，曾犯內亂罪、外患罪，經有罪判決確定或通緝有案尚未結案。</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曾服公務有貪污行為經有罪判決確定或通緝有案尚未結案。</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犯前二款以外之罪，判處有期徒刑以上之刑確定，尚未執行或執行未畢。但受緩刑宣告者，不在此限。</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依法撤職停止任用或受休職處分尚未期滿、或因案停止職務其原因尚未消滅者。</w:t>
      </w:r>
    </w:p>
    <w:p w:rsidR="000A2CC5" w:rsidRPr="008258D9" w:rsidRDefault="000A2CC5"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褫奪公權尚未復權。受監護或輔助宣告，尚未撤銷者。</w:t>
      </w:r>
    </w:p>
    <w:p w:rsidR="000003A7" w:rsidRPr="008258D9" w:rsidRDefault="006873FC" w:rsidP="0031715F">
      <w:pPr>
        <w:pStyle w:val="a3"/>
        <w:numPr>
          <w:ilvl w:val="0"/>
          <w:numId w:val="47"/>
        </w:numPr>
        <w:spacing w:line="400" w:lineRule="exact"/>
        <w:ind w:leftChars="0" w:left="1843" w:hanging="567"/>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ab/>
        <w:t>大陸地區人民在臺灣設有戶籍未滿10年者。</w:t>
      </w:r>
    </w:p>
    <w:p w:rsidR="00870103" w:rsidRPr="008258D9" w:rsidRDefault="00870103" w:rsidP="00BB0ED2">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6" w:name="_Toc8130899"/>
      <w:r w:rsidRPr="008258D9">
        <w:rPr>
          <w:rFonts w:ascii="標楷體" w:eastAsia="標楷體" w:hAnsi="標楷體" w:hint="eastAsia"/>
          <w:color w:val="000000" w:themeColor="text1"/>
          <w:sz w:val="36"/>
          <w:szCs w:val="36"/>
        </w:rPr>
        <w:t>報名期間及方式</w:t>
      </w:r>
      <w:bookmarkEnd w:id="6"/>
    </w:p>
    <w:p w:rsidR="00870103" w:rsidRPr="000A6DA5" w:rsidRDefault="0092238E" w:rsidP="000F2101">
      <w:pPr>
        <w:pStyle w:val="a3"/>
        <w:numPr>
          <w:ilvl w:val="0"/>
          <w:numId w:val="12"/>
        </w:numPr>
        <w:spacing w:line="400" w:lineRule="exact"/>
        <w:ind w:leftChars="100" w:left="800" w:hangingChars="200" w:hanging="560"/>
        <w:outlineLvl w:val="1"/>
        <w:rPr>
          <w:rFonts w:ascii="標楷體" w:eastAsia="標楷體" w:hAnsi="標楷體"/>
          <w:color w:val="000000" w:themeColor="text1"/>
          <w:sz w:val="28"/>
          <w:szCs w:val="28"/>
        </w:rPr>
      </w:pPr>
      <w:r>
        <w:rPr>
          <w:rFonts w:ascii="標楷體" w:eastAsia="標楷體" w:hAnsi="標楷體" w:hint="eastAsia"/>
          <w:color w:val="000000" w:themeColor="text1"/>
          <w:sz w:val="28"/>
          <w:szCs w:val="28"/>
          <w:u w:val="single"/>
        </w:rPr>
        <w:t>即日</w:t>
      </w:r>
      <w:r w:rsidR="00870103" w:rsidRPr="000A6DA5">
        <w:rPr>
          <w:rFonts w:ascii="標楷體" w:eastAsia="標楷體" w:hAnsi="標楷體" w:hint="eastAsia"/>
          <w:color w:val="000000" w:themeColor="text1"/>
          <w:sz w:val="28"/>
          <w:szCs w:val="28"/>
          <w:u w:val="single"/>
        </w:rPr>
        <w:t>起至</w:t>
      </w:r>
      <w:r w:rsidR="00870103" w:rsidRPr="00F8387C">
        <w:rPr>
          <w:rFonts w:ascii="標楷體" w:eastAsia="標楷體" w:hAnsi="標楷體" w:hint="eastAsia"/>
          <w:b/>
          <w:color w:val="000000" w:themeColor="text1"/>
          <w:sz w:val="28"/>
          <w:szCs w:val="28"/>
          <w:u w:val="single"/>
        </w:rPr>
        <w:t>1</w:t>
      </w:r>
      <w:r w:rsidR="003D13EB" w:rsidRPr="00F8387C">
        <w:rPr>
          <w:rFonts w:ascii="標楷體" w:eastAsia="標楷體" w:hAnsi="標楷體" w:hint="eastAsia"/>
          <w:b/>
          <w:color w:val="000000" w:themeColor="text1"/>
          <w:sz w:val="28"/>
          <w:szCs w:val="28"/>
          <w:u w:val="single"/>
        </w:rPr>
        <w:t>1</w:t>
      </w:r>
      <w:r w:rsidR="00D630CE">
        <w:rPr>
          <w:rFonts w:ascii="標楷體" w:eastAsia="標楷體" w:hAnsi="標楷體" w:hint="eastAsia"/>
          <w:b/>
          <w:color w:val="000000" w:themeColor="text1"/>
          <w:sz w:val="28"/>
          <w:szCs w:val="28"/>
          <w:u w:val="single"/>
        </w:rPr>
        <w:t>2</w:t>
      </w:r>
      <w:r w:rsidR="00870103" w:rsidRPr="00F8387C">
        <w:rPr>
          <w:rFonts w:ascii="標楷體" w:eastAsia="標楷體" w:hAnsi="標楷體" w:hint="eastAsia"/>
          <w:b/>
          <w:color w:val="000000" w:themeColor="text1"/>
          <w:sz w:val="28"/>
          <w:szCs w:val="28"/>
          <w:u w:val="single"/>
        </w:rPr>
        <w:t>年</w:t>
      </w:r>
      <w:r w:rsidR="00104AF4">
        <w:rPr>
          <w:rFonts w:ascii="標楷體" w:eastAsia="標楷體" w:hAnsi="標楷體"/>
          <w:b/>
          <w:color w:val="000000" w:themeColor="text1"/>
          <w:sz w:val="28"/>
          <w:szCs w:val="28"/>
          <w:u w:val="single"/>
        </w:rPr>
        <w:t>12</w:t>
      </w:r>
      <w:r w:rsidR="00870103" w:rsidRPr="00F8387C">
        <w:rPr>
          <w:rFonts w:ascii="標楷體" w:eastAsia="標楷體" w:hAnsi="標楷體" w:hint="eastAsia"/>
          <w:b/>
          <w:color w:val="000000" w:themeColor="text1"/>
          <w:sz w:val="28"/>
          <w:szCs w:val="28"/>
          <w:u w:val="single"/>
        </w:rPr>
        <w:t>月</w:t>
      </w:r>
      <w:r w:rsidR="00104AF4">
        <w:rPr>
          <w:rFonts w:ascii="標楷體" w:eastAsia="標楷體" w:hAnsi="標楷體" w:hint="eastAsia"/>
          <w:b/>
          <w:color w:val="000000" w:themeColor="text1"/>
          <w:sz w:val="28"/>
          <w:szCs w:val="28"/>
          <w:u w:val="single"/>
        </w:rPr>
        <w:t>1</w:t>
      </w:r>
      <w:r w:rsidR="00644E05">
        <w:rPr>
          <w:rFonts w:ascii="標楷體" w:eastAsia="標楷體" w:hAnsi="標楷體" w:hint="eastAsia"/>
          <w:b/>
          <w:color w:val="000000" w:themeColor="text1"/>
          <w:sz w:val="28"/>
          <w:szCs w:val="28"/>
          <w:u w:val="single"/>
        </w:rPr>
        <w:t>5</w:t>
      </w:r>
      <w:r w:rsidR="00870103" w:rsidRPr="00F8387C">
        <w:rPr>
          <w:rFonts w:ascii="標楷體" w:eastAsia="標楷體" w:hAnsi="標楷體" w:hint="eastAsia"/>
          <w:b/>
          <w:color w:val="000000" w:themeColor="text1"/>
          <w:sz w:val="28"/>
          <w:szCs w:val="28"/>
          <w:u w:val="single"/>
        </w:rPr>
        <w:t>日(星期</w:t>
      </w:r>
      <w:r w:rsidR="00644E05">
        <w:rPr>
          <w:rFonts w:ascii="標楷體" w:eastAsia="標楷體" w:hAnsi="標楷體" w:hint="eastAsia"/>
          <w:b/>
          <w:color w:val="000000" w:themeColor="text1"/>
          <w:sz w:val="28"/>
          <w:szCs w:val="28"/>
          <w:u w:val="single"/>
        </w:rPr>
        <w:t>五</w:t>
      </w:r>
      <w:r w:rsidR="00870103" w:rsidRPr="00F8387C">
        <w:rPr>
          <w:rFonts w:ascii="標楷體" w:eastAsia="標楷體" w:hAnsi="標楷體" w:hint="eastAsia"/>
          <w:b/>
          <w:color w:val="000000" w:themeColor="text1"/>
          <w:sz w:val="28"/>
          <w:szCs w:val="28"/>
          <w:u w:val="single"/>
        </w:rPr>
        <w:t>)17:00</w:t>
      </w:r>
      <w:r w:rsidR="00870103" w:rsidRPr="000A6DA5">
        <w:rPr>
          <w:rFonts w:ascii="標楷體" w:eastAsia="標楷體" w:hAnsi="標楷體" w:hint="eastAsia"/>
          <w:color w:val="000000" w:themeColor="text1"/>
          <w:sz w:val="28"/>
          <w:szCs w:val="28"/>
        </w:rPr>
        <w:t xml:space="preserve">截止，逾期恕不受理。 </w:t>
      </w:r>
    </w:p>
    <w:p w:rsidR="00870103" w:rsidRPr="008258D9" w:rsidRDefault="00870103" w:rsidP="00CA25D4">
      <w:pPr>
        <w:pStyle w:val="a3"/>
        <w:numPr>
          <w:ilvl w:val="0"/>
          <w:numId w:val="12"/>
        </w:numPr>
        <w:spacing w:line="400" w:lineRule="exact"/>
        <w:ind w:leftChars="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本項甄</w:t>
      </w:r>
      <w:r w:rsidR="00BC04DE" w:rsidRPr="000A6DA5">
        <w:rPr>
          <w:rFonts w:ascii="標楷體" w:eastAsia="標楷體" w:hAnsi="標楷體" w:hint="eastAsia"/>
          <w:color w:val="000000" w:themeColor="text1"/>
          <w:sz w:val="28"/>
          <w:szCs w:val="28"/>
        </w:rPr>
        <w:t>選</w:t>
      </w:r>
      <w:r w:rsidRPr="000A6DA5">
        <w:rPr>
          <w:rFonts w:ascii="標楷體" w:eastAsia="標楷體" w:hAnsi="標楷體" w:hint="eastAsia"/>
          <w:color w:val="000000" w:themeColor="text1"/>
          <w:sz w:val="28"/>
          <w:szCs w:val="28"/>
        </w:rPr>
        <w:t>簡章及相關資訊同時建置於</w:t>
      </w:r>
      <w:r w:rsidR="00092796" w:rsidRPr="000A6DA5">
        <w:rPr>
          <w:rFonts w:ascii="標楷體" w:eastAsia="標楷體" w:hAnsi="標楷體" w:hint="eastAsia"/>
          <w:color w:val="000000" w:themeColor="text1"/>
          <w:sz w:val="28"/>
          <w:szCs w:val="28"/>
        </w:rPr>
        <w:t>本分署</w:t>
      </w:r>
      <w:r w:rsidRPr="000A6DA5">
        <w:rPr>
          <w:rFonts w:ascii="標楷體" w:eastAsia="標楷體" w:hAnsi="標楷體" w:hint="eastAsia"/>
          <w:color w:val="000000" w:themeColor="text1"/>
          <w:sz w:val="28"/>
          <w:szCs w:val="28"/>
        </w:rPr>
        <w:t>網站(</w:t>
      </w:r>
      <w:hyperlink r:id="rId10" w:history="1">
        <w:r w:rsidR="00AA0CCA" w:rsidRPr="000A6DA5">
          <w:rPr>
            <w:rStyle w:val="ab"/>
            <w:rFonts w:ascii="標楷體" w:eastAsia="標楷體" w:hAnsi="標楷體" w:hint="eastAsia"/>
            <w:color w:val="000000" w:themeColor="text1"/>
            <w:sz w:val="28"/>
            <w:szCs w:val="28"/>
          </w:rPr>
          <w:t>http://www.</w:t>
        </w:r>
        <w:r w:rsidR="00AA0CCA" w:rsidRPr="000A6DA5">
          <w:rPr>
            <w:rStyle w:val="ab"/>
            <w:rFonts w:ascii="標楷體" w:eastAsia="標楷體" w:hAnsi="標楷體"/>
            <w:color w:val="000000" w:themeColor="text1"/>
            <w:sz w:val="28"/>
            <w:szCs w:val="28"/>
          </w:rPr>
          <w:t>sly</w:t>
        </w:r>
        <w:r w:rsidR="00AA0CCA" w:rsidRPr="000A6DA5">
          <w:rPr>
            <w:rStyle w:val="ab"/>
            <w:rFonts w:ascii="標楷體" w:eastAsia="標楷體" w:hAnsi="標楷體" w:hint="eastAsia"/>
            <w:color w:val="000000" w:themeColor="text1"/>
            <w:sz w:val="28"/>
            <w:szCs w:val="28"/>
          </w:rPr>
          <w:t>.moj.gov.tw</w:t>
        </w:r>
      </w:hyperlink>
      <w:r w:rsidRPr="000A6DA5">
        <w:rPr>
          <w:rFonts w:ascii="標楷體" w:eastAsia="標楷體" w:hAnsi="標楷體" w:hint="eastAsia"/>
          <w:color w:val="000000" w:themeColor="text1"/>
          <w:sz w:val="28"/>
          <w:szCs w:val="28"/>
        </w:rPr>
        <w:t>)及行政院人事行政總處事求人</w:t>
      </w:r>
      <w:r w:rsidR="007F72A0" w:rsidRPr="000A6DA5">
        <w:rPr>
          <w:rFonts w:ascii="標楷體" w:eastAsia="標楷體" w:hAnsi="標楷體" w:hint="eastAsia"/>
          <w:color w:val="000000" w:themeColor="text1"/>
          <w:sz w:val="28"/>
          <w:szCs w:val="28"/>
        </w:rPr>
        <w:t>網站</w:t>
      </w:r>
      <w:r w:rsidRPr="008258D9">
        <w:rPr>
          <w:rFonts w:ascii="標楷體" w:eastAsia="標楷體" w:hAnsi="標楷體" w:hint="eastAsia"/>
          <w:color w:val="000000" w:themeColor="text1"/>
          <w:sz w:val="28"/>
          <w:szCs w:val="28"/>
        </w:rPr>
        <w:t>(</w:t>
      </w:r>
      <w:r w:rsidR="00CA25D4" w:rsidRPr="005B5CDA">
        <w:rPr>
          <w:rFonts w:ascii="標楷體" w:eastAsia="標楷體" w:hAnsi="標楷體"/>
          <w:color w:val="000000" w:themeColor="text1"/>
          <w:sz w:val="28"/>
          <w:szCs w:val="28"/>
          <w:u w:val="single"/>
        </w:rPr>
        <w:t>https://web3.dgpa.gov.tw/want03front/AP/WANTF00001.ASPX?uid=33</w:t>
      </w:r>
      <w:r w:rsidRPr="008258D9">
        <w:rPr>
          <w:rFonts w:ascii="標楷體" w:eastAsia="標楷體" w:hAnsi="標楷體" w:hint="eastAsia"/>
          <w:color w:val="000000" w:themeColor="text1"/>
          <w:sz w:val="28"/>
          <w:szCs w:val="28"/>
        </w:rPr>
        <w:t>)，請自行上網點閱或下載列印，不另行發售紙本。</w:t>
      </w:r>
    </w:p>
    <w:p w:rsidR="00870103" w:rsidRPr="008258D9" w:rsidRDefault="00870103" w:rsidP="000F2101">
      <w:pPr>
        <w:pStyle w:val="a3"/>
        <w:numPr>
          <w:ilvl w:val="0"/>
          <w:numId w:val="12"/>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參加甄</w:t>
      </w:r>
      <w:r w:rsidR="00BC04DE">
        <w:rPr>
          <w:rFonts w:ascii="標楷體" w:eastAsia="標楷體" w:hAnsi="標楷體" w:hint="eastAsia"/>
          <w:color w:val="000000" w:themeColor="text1"/>
          <w:sz w:val="28"/>
          <w:szCs w:val="28"/>
        </w:rPr>
        <w:t>選</w:t>
      </w:r>
      <w:r w:rsidRPr="008258D9">
        <w:rPr>
          <w:rFonts w:ascii="標楷體" w:eastAsia="標楷體" w:hAnsi="標楷體" w:hint="eastAsia"/>
          <w:color w:val="000000" w:themeColor="text1"/>
          <w:sz w:val="28"/>
          <w:szCs w:val="28"/>
        </w:rPr>
        <w:t>人員務必請先詳閱甄</w:t>
      </w:r>
      <w:r w:rsidR="00BC04DE">
        <w:rPr>
          <w:rFonts w:ascii="標楷體" w:eastAsia="標楷體" w:hAnsi="標楷體" w:hint="eastAsia"/>
          <w:color w:val="000000" w:themeColor="text1"/>
          <w:sz w:val="28"/>
          <w:szCs w:val="28"/>
        </w:rPr>
        <w:t>選</w:t>
      </w:r>
      <w:r w:rsidRPr="008258D9">
        <w:rPr>
          <w:rFonts w:ascii="標楷體" w:eastAsia="標楷體" w:hAnsi="標楷體" w:hint="eastAsia"/>
          <w:color w:val="000000" w:themeColor="text1"/>
          <w:sz w:val="28"/>
          <w:szCs w:val="28"/>
        </w:rPr>
        <w:t>簡章內容，報名截止後不得以任何理由要求變更。</w:t>
      </w:r>
    </w:p>
    <w:p w:rsidR="00870103" w:rsidRPr="008258D9" w:rsidRDefault="00870103" w:rsidP="000F2101">
      <w:pPr>
        <w:pStyle w:val="a3"/>
        <w:numPr>
          <w:ilvl w:val="0"/>
          <w:numId w:val="12"/>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本次甄選</w:t>
      </w:r>
      <w:r w:rsidR="0087195A" w:rsidRPr="008258D9">
        <w:rPr>
          <w:rFonts w:ascii="標楷體" w:eastAsia="標楷體" w:hAnsi="標楷體" w:hint="eastAsia"/>
          <w:color w:val="000000" w:themeColor="text1"/>
          <w:sz w:val="28"/>
          <w:szCs w:val="28"/>
        </w:rPr>
        <w:t>毋</w:t>
      </w:r>
      <w:r w:rsidRPr="008258D9">
        <w:rPr>
          <w:rFonts w:ascii="標楷體" w:eastAsia="標楷體" w:hAnsi="標楷體" w:hint="eastAsia"/>
          <w:color w:val="000000" w:themeColor="text1"/>
          <w:sz w:val="28"/>
          <w:szCs w:val="28"/>
        </w:rPr>
        <w:t>須繳交報名費。</w:t>
      </w:r>
    </w:p>
    <w:p w:rsidR="00D45050" w:rsidRPr="008258D9" w:rsidRDefault="00870103" w:rsidP="000F2101">
      <w:pPr>
        <w:pStyle w:val="a3"/>
        <w:numPr>
          <w:ilvl w:val="0"/>
          <w:numId w:val="12"/>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參加甄選報名人員，應檢附下列文件，於規定期限內以掛號郵寄至本分署(</w:t>
      </w:r>
      <w:r w:rsidR="00DC6F45">
        <w:rPr>
          <w:rFonts w:ascii="標楷體" w:eastAsia="標楷體" w:hAnsi="標楷體" w:hint="eastAsia"/>
          <w:color w:val="000000" w:themeColor="text1"/>
          <w:sz w:val="28"/>
          <w:szCs w:val="28"/>
        </w:rPr>
        <w:t>114</w:t>
      </w:r>
      <w:r w:rsidR="008D4E37">
        <w:rPr>
          <w:rFonts w:ascii="標楷體" w:eastAsia="標楷體" w:hAnsi="標楷體" w:hint="eastAsia"/>
          <w:color w:val="000000" w:themeColor="text1"/>
          <w:sz w:val="28"/>
          <w:szCs w:val="28"/>
        </w:rPr>
        <w:t>060</w:t>
      </w:r>
      <w:r w:rsidR="00DC6F45">
        <w:rPr>
          <w:rFonts w:ascii="標楷體" w:eastAsia="標楷體" w:hAnsi="標楷體" w:hint="eastAsia"/>
          <w:color w:val="000000" w:themeColor="text1"/>
          <w:sz w:val="28"/>
          <w:szCs w:val="28"/>
        </w:rPr>
        <w:t>臺北</w:t>
      </w:r>
      <w:r w:rsidRPr="008258D9">
        <w:rPr>
          <w:rFonts w:ascii="標楷體" w:eastAsia="標楷體" w:hAnsi="標楷體" w:hint="eastAsia"/>
          <w:color w:val="000000" w:themeColor="text1"/>
          <w:sz w:val="28"/>
          <w:szCs w:val="28"/>
        </w:rPr>
        <w:t>市</w:t>
      </w:r>
      <w:r w:rsidR="00DC6F45">
        <w:rPr>
          <w:rFonts w:ascii="標楷體" w:eastAsia="標楷體" w:hAnsi="標楷體" w:hint="eastAsia"/>
          <w:color w:val="000000" w:themeColor="text1"/>
          <w:sz w:val="28"/>
          <w:szCs w:val="28"/>
        </w:rPr>
        <w:t>內湖</w:t>
      </w:r>
      <w:r w:rsidRPr="008258D9">
        <w:rPr>
          <w:rFonts w:ascii="標楷體" w:eastAsia="標楷體" w:hAnsi="標楷體" w:hint="eastAsia"/>
          <w:color w:val="000000" w:themeColor="text1"/>
          <w:sz w:val="28"/>
          <w:szCs w:val="28"/>
        </w:rPr>
        <w:t>區</w:t>
      </w:r>
      <w:r w:rsidR="00DC6F45">
        <w:rPr>
          <w:rFonts w:ascii="標楷體" w:eastAsia="標楷體" w:hAnsi="標楷體" w:hint="eastAsia"/>
          <w:color w:val="000000" w:themeColor="text1"/>
          <w:sz w:val="28"/>
          <w:szCs w:val="28"/>
        </w:rPr>
        <w:t>康寧路三段51</w:t>
      </w:r>
      <w:r w:rsidRPr="008258D9">
        <w:rPr>
          <w:rFonts w:ascii="標楷體" w:eastAsia="標楷體" w:hAnsi="標楷體" w:hint="eastAsia"/>
          <w:color w:val="000000" w:themeColor="text1"/>
          <w:sz w:val="28"/>
          <w:szCs w:val="28"/>
        </w:rPr>
        <w:t>號)或專人於本</w:t>
      </w:r>
      <w:r w:rsidR="00C815D7" w:rsidRPr="008258D9">
        <w:rPr>
          <w:rFonts w:ascii="標楷體" w:eastAsia="標楷體" w:hAnsi="標楷體" w:hint="eastAsia"/>
          <w:color w:val="000000" w:themeColor="text1"/>
          <w:sz w:val="28"/>
          <w:szCs w:val="28"/>
        </w:rPr>
        <w:t>分</w:t>
      </w:r>
      <w:r w:rsidRPr="008258D9">
        <w:rPr>
          <w:rFonts w:ascii="標楷體" w:eastAsia="標楷體" w:hAnsi="標楷體" w:hint="eastAsia"/>
          <w:color w:val="000000" w:themeColor="text1"/>
          <w:sz w:val="28"/>
          <w:szCs w:val="28"/>
        </w:rPr>
        <w:t>署上班時間送至本分署</w:t>
      </w:r>
      <w:r w:rsidR="00DC6F45">
        <w:rPr>
          <w:rFonts w:ascii="標楷體" w:eastAsia="標楷體" w:hAnsi="標楷體" w:hint="eastAsia"/>
          <w:color w:val="000000" w:themeColor="text1"/>
          <w:sz w:val="28"/>
          <w:szCs w:val="28"/>
        </w:rPr>
        <w:t>1</w:t>
      </w:r>
      <w:r w:rsidR="005119E3" w:rsidRPr="008258D9">
        <w:rPr>
          <w:rFonts w:ascii="標楷體" w:eastAsia="標楷體" w:hAnsi="標楷體" w:hint="eastAsia"/>
          <w:color w:val="000000" w:themeColor="text1"/>
          <w:sz w:val="28"/>
          <w:szCs w:val="28"/>
        </w:rPr>
        <w:t>樓秘書室</w:t>
      </w:r>
      <w:r w:rsidRPr="00457EDB">
        <w:rPr>
          <w:rFonts w:ascii="標楷體" w:eastAsia="標楷體" w:hAnsi="標楷體" w:hint="eastAsia"/>
          <w:sz w:val="28"/>
          <w:szCs w:val="28"/>
        </w:rPr>
        <w:t>收發</w:t>
      </w:r>
      <w:r w:rsidR="00065048" w:rsidRPr="00457EDB">
        <w:rPr>
          <w:rFonts w:ascii="標楷體" w:eastAsia="標楷體" w:hAnsi="標楷體" w:hint="eastAsia"/>
          <w:sz w:val="28"/>
          <w:szCs w:val="28"/>
        </w:rPr>
        <w:t>室</w:t>
      </w:r>
      <w:r w:rsidRPr="008258D9">
        <w:rPr>
          <w:rFonts w:ascii="標楷體" w:eastAsia="標楷體" w:hAnsi="標楷體" w:hint="eastAsia"/>
          <w:color w:val="000000" w:themeColor="text1"/>
          <w:sz w:val="28"/>
          <w:szCs w:val="28"/>
        </w:rPr>
        <w:t>，收件人請書寫：「法務部行政執行署</w:t>
      </w:r>
      <w:r w:rsidR="00DC6F45">
        <w:rPr>
          <w:rFonts w:ascii="標楷體" w:eastAsia="標楷體" w:hAnsi="標楷體" w:hint="eastAsia"/>
          <w:color w:val="000000" w:themeColor="text1"/>
          <w:sz w:val="28"/>
          <w:szCs w:val="28"/>
        </w:rPr>
        <w:t>士林</w:t>
      </w:r>
      <w:r w:rsidRPr="008258D9">
        <w:rPr>
          <w:rFonts w:ascii="標楷體" w:eastAsia="標楷體" w:hAnsi="標楷體" w:hint="eastAsia"/>
          <w:color w:val="000000" w:themeColor="text1"/>
          <w:sz w:val="28"/>
          <w:szCs w:val="28"/>
        </w:rPr>
        <w:t>分署</w:t>
      </w:r>
      <w:r w:rsidR="009A01C7">
        <w:rPr>
          <w:rFonts w:ascii="標楷體" w:eastAsia="標楷體" w:hAnsi="標楷體" w:hint="eastAsia"/>
          <w:color w:val="000000" w:themeColor="text1"/>
          <w:sz w:val="28"/>
          <w:szCs w:val="28"/>
        </w:rPr>
        <w:t>收發室</w:t>
      </w:r>
      <w:r w:rsidRPr="008258D9">
        <w:rPr>
          <w:rFonts w:ascii="標楷體" w:eastAsia="標楷體" w:hAnsi="標楷體" w:hint="eastAsia"/>
          <w:color w:val="000000" w:themeColor="text1"/>
          <w:sz w:val="28"/>
          <w:szCs w:val="28"/>
        </w:rPr>
        <w:t>」並註記：「報名參加臨時人員甄選」。</w:t>
      </w:r>
    </w:p>
    <w:p w:rsidR="00870103" w:rsidRPr="008258D9" w:rsidRDefault="006873FC" w:rsidP="00D45050">
      <w:pPr>
        <w:pStyle w:val="a3"/>
        <w:spacing w:line="400" w:lineRule="exact"/>
        <w:ind w:leftChars="0" w:left="80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lastRenderedPageBreak/>
        <w:tab/>
        <w:t>報名採掛號郵寄或專人送件者，均</w:t>
      </w:r>
      <w:r w:rsidRPr="007F3E3F">
        <w:rPr>
          <w:rFonts w:ascii="標楷體" w:eastAsia="標楷體" w:hAnsi="標楷體" w:hint="eastAsia"/>
          <w:color w:val="000000" w:themeColor="text1"/>
          <w:sz w:val="28"/>
          <w:szCs w:val="28"/>
          <w:u w:val="single"/>
        </w:rPr>
        <w:t>以本分署收發室收件時間(下午5時前)為憑</w:t>
      </w:r>
      <w:r w:rsidRPr="008258D9">
        <w:rPr>
          <w:rFonts w:ascii="標楷體" w:eastAsia="標楷體" w:hAnsi="標楷體" w:hint="eastAsia"/>
          <w:color w:val="000000" w:themeColor="text1"/>
          <w:sz w:val="28"/>
          <w:szCs w:val="28"/>
        </w:rPr>
        <w:t>，請特別注意郵寄</w:t>
      </w:r>
      <w:r w:rsidRPr="007F3E3F">
        <w:rPr>
          <w:rFonts w:ascii="標楷體" w:eastAsia="標楷體" w:hAnsi="標楷體" w:hint="eastAsia"/>
          <w:color w:val="000000" w:themeColor="text1"/>
          <w:sz w:val="28"/>
          <w:szCs w:val="28"/>
          <w:u w:val="single"/>
        </w:rPr>
        <w:t>非</w:t>
      </w:r>
      <w:r w:rsidRPr="008258D9">
        <w:rPr>
          <w:rFonts w:ascii="標楷體" w:eastAsia="標楷體" w:hAnsi="標楷體" w:hint="eastAsia"/>
          <w:color w:val="000000" w:themeColor="text1"/>
          <w:sz w:val="28"/>
          <w:szCs w:val="28"/>
        </w:rPr>
        <w:t>以郵戳為憑。逾報名期限送件、收件，均視為未完成報名，不得參加後續甄選，已寄送報名資料亦不予退還</w:t>
      </w:r>
      <w:r w:rsidR="00305458">
        <w:rPr>
          <w:rFonts w:ascii="標楷體" w:eastAsia="標楷體" w:hAnsi="標楷體" w:hint="eastAsia"/>
          <w:color w:val="000000" w:themeColor="text1"/>
          <w:sz w:val="28"/>
          <w:szCs w:val="28"/>
        </w:rPr>
        <w:t>。</w:t>
      </w:r>
    </w:p>
    <w:p w:rsidR="00870103" w:rsidRPr="008258D9" w:rsidRDefault="00870103" w:rsidP="000F2101">
      <w:pPr>
        <w:pStyle w:val="a3"/>
        <w:numPr>
          <w:ilvl w:val="0"/>
          <w:numId w:val="40"/>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報名表(最近半年內之2吋正面脫帽半身相片</w:t>
      </w:r>
      <w:r w:rsidR="00DF6268" w:rsidRPr="008258D9">
        <w:rPr>
          <w:rFonts w:ascii="標楷體" w:eastAsia="標楷體" w:hAnsi="標楷體" w:hint="eastAsia"/>
          <w:color w:val="000000" w:themeColor="text1"/>
          <w:sz w:val="28"/>
          <w:szCs w:val="28"/>
        </w:rPr>
        <w:t>、身分證正、反面</w:t>
      </w:r>
      <w:r w:rsidRPr="008258D9">
        <w:rPr>
          <w:rFonts w:ascii="標楷體" w:eastAsia="標楷體" w:hAnsi="標楷體" w:hint="eastAsia"/>
          <w:color w:val="000000" w:themeColor="text1"/>
          <w:sz w:val="28"/>
          <w:szCs w:val="28"/>
        </w:rPr>
        <w:t>黏貼於報名表正面)</w:t>
      </w:r>
      <w:r w:rsidRPr="008258D9">
        <w:rPr>
          <w:rFonts w:ascii="新細明體" w:eastAsia="新細明體" w:hAnsi="新細明體" w:hint="eastAsia"/>
          <w:color w:val="000000" w:themeColor="text1"/>
          <w:sz w:val="28"/>
          <w:szCs w:val="28"/>
        </w:rPr>
        <w:t>。</w:t>
      </w:r>
    </w:p>
    <w:p w:rsidR="00870103" w:rsidRPr="008258D9" w:rsidRDefault="00870103" w:rsidP="004447CB">
      <w:pPr>
        <w:pStyle w:val="a3"/>
        <w:numPr>
          <w:ilvl w:val="0"/>
          <w:numId w:val="40"/>
        </w:numPr>
        <w:spacing w:line="400" w:lineRule="exact"/>
        <w:ind w:leftChars="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簡要自傳表</w:t>
      </w:r>
      <w:r w:rsidR="004447CB" w:rsidRPr="008258D9">
        <w:rPr>
          <w:rFonts w:ascii="標楷體" w:eastAsia="標楷體" w:hAnsi="標楷體" w:hint="eastAsia"/>
          <w:color w:val="000000" w:themeColor="text1"/>
          <w:sz w:val="28"/>
          <w:szCs w:val="28"/>
        </w:rPr>
        <w:t>(</w:t>
      </w:r>
      <w:r w:rsidR="004447CB" w:rsidRPr="00DF3CF7">
        <w:rPr>
          <w:rFonts w:ascii="標楷體" w:eastAsia="標楷體" w:hAnsi="標楷體" w:hint="eastAsia"/>
          <w:b/>
          <w:color w:val="000000" w:themeColor="text1"/>
          <w:sz w:val="28"/>
          <w:szCs w:val="28"/>
        </w:rPr>
        <w:t>請甄選報名人員簽</w:t>
      </w:r>
      <w:r w:rsidR="00D4015E" w:rsidRPr="00DF3CF7">
        <w:rPr>
          <w:rFonts w:ascii="標楷體" w:eastAsia="標楷體" w:hAnsi="標楷體" w:hint="eastAsia"/>
          <w:b/>
          <w:color w:val="000000" w:themeColor="text1"/>
          <w:sz w:val="28"/>
          <w:szCs w:val="28"/>
        </w:rPr>
        <w:t>名，未簽名者視為審核未符</w:t>
      </w:r>
      <w:r w:rsidR="004447CB" w:rsidRPr="008258D9">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rPr>
        <w:t>。</w:t>
      </w:r>
    </w:p>
    <w:p w:rsidR="00870103" w:rsidRPr="008258D9" w:rsidRDefault="00870103" w:rsidP="003D4CD2">
      <w:pPr>
        <w:pStyle w:val="a3"/>
        <w:numPr>
          <w:ilvl w:val="0"/>
          <w:numId w:val="40"/>
        </w:numPr>
        <w:spacing w:line="400" w:lineRule="exact"/>
        <w:ind w:leftChars="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具結書</w:t>
      </w:r>
      <w:r w:rsidR="00DF3CF7" w:rsidRPr="008258D9">
        <w:rPr>
          <w:rFonts w:ascii="標楷體" w:eastAsia="標楷體" w:hAnsi="標楷體" w:hint="eastAsia"/>
          <w:color w:val="000000" w:themeColor="text1"/>
          <w:sz w:val="28"/>
          <w:szCs w:val="28"/>
        </w:rPr>
        <w:t>(</w:t>
      </w:r>
      <w:r w:rsidR="00DF3CF7" w:rsidRPr="00DF3CF7">
        <w:rPr>
          <w:rFonts w:ascii="標楷體" w:eastAsia="標楷體" w:hAnsi="標楷體" w:hint="eastAsia"/>
          <w:b/>
          <w:color w:val="000000" w:themeColor="text1"/>
          <w:sz w:val="28"/>
          <w:szCs w:val="28"/>
        </w:rPr>
        <w:t>請甄選報名人員簽名，未簽名者視為審核未符</w:t>
      </w:r>
      <w:r w:rsidR="00DF3CF7" w:rsidRPr="008258D9">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rPr>
        <w:t>。</w:t>
      </w:r>
    </w:p>
    <w:p w:rsidR="00870103" w:rsidRPr="008258D9" w:rsidRDefault="00870103" w:rsidP="003D4CD2">
      <w:pPr>
        <w:pStyle w:val="a3"/>
        <w:numPr>
          <w:ilvl w:val="0"/>
          <w:numId w:val="40"/>
        </w:numPr>
        <w:spacing w:line="400" w:lineRule="exact"/>
        <w:ind w:leftChars="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退伍令影本或免役證明文件（女性免附）。</w:t>
      </w:r>
    </w:p>
    <w:p w:rsidR="00870103" w:rsidRPr="008258D9" w:rsidRDefault="00870103" w:rsidP="003D4CD2">
      <w:pPr>
        <w:pStyle w:val="a3"/>
        <w:numPr>
          <w:ilvl w:val="0"/>
          <w:numId w:val="40"/>
        </w:numPr>
        <w:spacing w:line="400" w:lineRule="exact"/>
        <w:ind w:leftChars="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學歷證明文件影本。</w:t>
      </w:r>
    </w:p>
    <w:p w:rsidR="00870103" w:rsidRPr="008258D9" w:rsidRDefault="00870103" w:rsidP="003D4CD2">
      <w:pPr>
        <w:pStyle w:val="a3"/>
        <w:numPr>
          <w:ilvl w:val="0"/>
          <w:numId w:val="40"/>
        </w:numPr>
        <w:spacing w:line="400" w:lineRule="exact"/>
        <w:ind w:leftChars="0"/>
        <w:outlineLvl w:val="2"/>
        <w:rPr>
          <w:rFonts w:ascii="標楷體" w:eastAsia="標楷體" w:hAnsi="標楷體"/>
          <w:color w:val="000000" w:themeColor="text1"/>
          <w:sz w:val="28"/>
          <w:szCs w:val="28"/>
          <w:u w:val="single"/>
        </w:rPr>
      </w:pPr>
      <w:r w:rsidRPr="008258D9">
        <w:rPr>
          <w:rFonts w:ascii="標楷體" w:eastAsia="標楷體" w:hAnsi="標楷體" w:hint="eastAsia"/>
          <w:color w:val="000000" w:themeColor="text1"/>
          <w:sz w:val="28"/>
          <w:szCs w:val="28"/>
        </w:rPr>
        <w:t>身心障礙人員須檢附身心障礙證明(或手冊)正</w:t>
      </w:r>
      <w:r w:rsidR="004447CB" w:rsidRPr="008258D9">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rPr>
        <w:t>反面影本</w:t>
      </w:r>
      <w:r w:rsidR="0017460E" w:rsidRPr="008258D9">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u w:val="single"/>
        </w:rPr>
        <w:t>有效日期須為1</w:t>
      </w:r>
      <w:r w:rsidR="008D4E37">
        <w:rPr>
          <w:rFonts w:ascii="標楷體" w:eastAsia="標楷體" w:hAnsi="標楷體" w:hint="eastAsia"/>
          <w:color w:val="000000" w:themeColor="text1"/>
          <w:sz w:val="28"/>
          <w:szCs w:val="28"/>
          <w:u w:val="single"/>
        </w:rPr>
        <w:t>1</w:t>
      </w:r>
      <w:r w:rsidR="006D467E">
        <w:rPr>
          <w:rFonts w:ascii="標楷體" w:eastAsia="標楷體" w:hAnsi="標楷體" w:hint="eastAsia"/>
          <w:color w:val="000000" w:themeColor="text1"/>
          <w:sz w:val="28"/>
          <w:szCs w:val="28"/>
          <w:u w:val="single"/>
        </w:rPr>
        <w:t>2</w:t>
      </w:r>
      <w:r w:rsidRPr="008258D9">
        <w:rPr>
          <w:rFonts w:ascii="標楷體" w:eastAsia="標楷體" w:hAnsi="標楷體" w:hint="eastAsia"/>
          <w:color w:val="000000" w:themeColor="text1"/>
          <w:sz w:val="28"/>
          <w:szCs w:val="28"/>
          <w:u w:val="single"/>
        </w:rPr>
        <w:t>年</w:t>
      </w:r>
      <w:r w:rsidR="00104AF4">
        <w:rPr>
          <w:rFonts w:ascii="標楷體" w:eastAsia="標楷體" w:hAnsi="標楷體" w:hint="eastAsia"/>
          <w:color w:val="000000" w:themeColor="text1"/>
          <w:sz w:val="28"/>
          <w:szCs w:val="28"/>
          <w:u w:val="single"/>
        </w:rPr>
        <w:t>11</w:t>
      </w:r>
      <w:r w:rsidRPr="008258D9">
        <w:rPr>
          <w:rFonts w:ascii="標楷體" w:eastAsia="標楷體" w:hAnsi="標楷體" w:hint="eastAsia"/>
          <w:color w:val="000000" w:themeColor="text1"/>
          <w:sz w:val="28"/>
          <w:szCs w:val="28"/>
          <w:u w:val="single"/>
        </w:rPr>
        <w:t>月</w:t>
      </w:r>
      <w:r w:rsidR="00984BAD">
        <w:rPr>
          <w:rFonts w:ascii="標楷體" w:eastAsia="標楷體" w:hAnsi="標楷體"/>
          <w:color w:val="000000" w:themeColor="text1"/>
          <w:sz w:val="28"/>
          <w:szCs w:val="28"/>
          <w:u w:val="single"/>
        </w:rPr>
        <w:t>30</w:t>
      </w:r>
      <w:r w:rsidRPr="008258D9">
        <w:rPr>
          <w:rFonts w:ascii="標楷體" w:eastAsia="標楷體" w:hAnsi="標楷體" w:hint="eastAsia"/>
          <w:color w:val="000000" w:themeColor="text1"/>
          <w:sz w:val="28"/>
          <w:szCs w:val="28"/>
          <w:u w:val="single"/>
        </w:rPr>
        <w:t>日(含)以後</w:t>
      </w:r>
      <w:r w:rsidR="0017460E" w:rsidRPr="008258D9">
        <w:rPr>
          <w:rFonts w:ascii="標楷體" w:eastAsia="標楷體" w:hAnsi="標楷體" w:hint="eastAsia"/>
          <w:color w:val="000000" w:themeColor="text1"/>
          <w:sz w:val="28"/>
          <w:szCs w:val="28"/>
          <w:u w:val="single"/>
        </w:rPr>
        <w:t>)</w:t>
      </w:r>
      <w:r w:rsidRPr="008258D9">
        <w:rPr>
          <w:rFonts w:ascii="標楷體" w:eastAsia="標楷體" w:hAnsi="標楷體" w:hint="eastAsia"/>
          <w:color w:val="000000" w:themeColor="text1"/>
          <w:sz w:val="28"/>
          <w:szCs w:val="28"/>
          <w:u w:val="single"/>
        </w:rPr>
        <w:t>。</w:t>
      </w:r>
    </w:p>
    <w:p w:rsidR="00870103" w:rsidRPr="008258D9" w:rsidRDefault="00870103" w:rsidP="003D4CD2">
      <w:pPr>
        <w:pStyle w:val="a3"/>
        <w:numPr>
          <w:ilvl w:val="0"/>
          <w:numId w:val="40"/>
        </w:numPr>
        <w:spacing w:line="400" w:lineRule="exact"/>
        <w:ind w:leftChars="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一律以白色A4紙列印或影印，各項報名表件詳細檢查無誤後</w:t>
      </w:r>
      <w:r w:rsidRPr="008258D9">
        <w:rPr>
          <w:rFonts w:ascii="新細明體" w:eastAsia="新細明體" w:hAnsi="新細明體" w:hint="eastAsia"/>
          <w:color w:val="000000" w:themeColor="text1"/>
          <w:sz w:val="28"/>
          <w:szCs w:val="28"/>
        </w:rPr>
        <w:t>，</w:t>
      </w:r>
      <w:r w:rsidRPr="008258D9">
        <w:rPr>
          <w:rFonts w:ascii="標楷體" w:eastAsia="標楷體" w:hAnsi="標楷體" w:hint="eastAsia"/>
          <w:color w:val="000000" w:themeColor="text1"/>
          <w:sz w:val="28"/>
          <w:szCs w:val="28"/>
        </w:rPr>
        <w:t>請按報名表、簡要自傳表、各項證明文件，依序由上而下整理齊全，用迴紋針夾於右上角</w:t>
      </w:r>
      <w:r w:rsidRPr="008258D9">
        <w:rPr>
          <w:rFonts w:ascii="新細明體" w:eastAsia="新細明體" w:hAnsi="新細明體" w:hint="eastAsia"/>
          <w:color w:val="000000" w:themeColor="text1"/>
          <w:sz w:val="28"/>
          <w:szCs w:val="28"/>
        </w:rPr>
        <w:t>。</w:t>
      </w:r>
    </w:p>
    <w:p w:rsidR="00870103" w:rsidRPr="008258D9" w:rsidRDefault="00870103" w:rsidP="00821361">
      <w:pPr>
        <w:pStyle w:val="a3"/>
        <w:numPr>
          <w:ilvl w:val="0"/>
          <w:numId w:val="12"/>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報名資料不齊全者，視同書面審核未符合，不得參加第一階段筆試。</w:t>
      </w:r>
    </w:p>
    <w:p w:rsidR="00814535" w:rsidRPr="008258D9" w:rsidRDefault="00814535" w:rsidP="00F860C3">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7" w:name="_Toc8130900"/>
      <w:r w:rsidRPr="008258D9">
        <w:rPr>
          <w:rFonts w:ascii="標楷體" w:eastAsia="標楷體" w:hAnsi="標楷體" w:hint="eastAsia"/>
          <w:color w:val="000000" w:themeColor="text1"/>
          <w:sz w:val="36"/>
          <w:szCs w:val="36"/>
        </w:rPr>
        <w:t>甄選方式及成績計算</w:t>
      </w:r>
      <w:bookmarkEnd w:id="7"/>
    </w:p>
    <w:p w:rsidR="000A2CC5" w:rsidRPr="000A6DA5" w:rsidRDefault="00814535" w:rsidP="00387289">
      <w:pPr>
        <w:pStyle w:val="a3"/>
        <w:spacing w:beforeLines="50" w:before="180" w:afterLines="50" w:after="180" w:line="400" w:lineRule="exact"/>
        <w:ind w:leftChars="100" w:left="24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依甄選職缺需求，</w:t>
      </w:r>
      <w:r w:rsidR="00821361" w:rsidRPr="008258D9">
        <w:rPr>
          <w:rFonts w:ascii="標楷體" w:eastAsia="標楷體" w:hAnsi="標楷體" w:hint="eastAsia"/>
          <w:color w:val="000000" w:themeColor="text1"/>
          <w:sz w:val="28"/>
          <w:szCs w:val="28"/>
        </w:rPr>
        <w:t>報名</w:t>
      </w:r>
      <w:r w:rsidRPr="008258D9">
        <w:rPr>
          <w:rFonts w:ascii="標楷體" w:eastAsia="標楷體" w:hAnsi="標楷體" w:hint="eastAsia"/>
          <w:color w:val="000000" w:themeColor="text1"/>
          <w:sz w:val="28"/>
          <w:szCs w:val="28"/>
        </w:rPr>
        <w:t>書面資格及文件</w:t>
      </w:r>
      <w:r w:rsidR="00821361" w:rsidRPr="008258D9">
        <w:rPr>
          <w:rFonts w:ascii="標楷體" w:eastAsia="標楷體" w:hAnsi="標楷體" w:hint="eastAsia"/>
          <w:color w:val="000000" w:themeColor="text1"/>
          <w:sz w:val="28"/>
          <w:szCs w:val="28"/>
        </w:rPr>
        <w:t>經審查</w:t>
      </w:r>
      <w:r w:rsidRPr="008258D9">
        <w:rPr>
          <w:rFonts w:ascii="標楷體" w:eastAsia="標楷體" w:hAnsi="標楷體" w:hint="eastAsia"/>
          <w:color w:val="000000" w:themeColor="text1"/>
          <w:sz w:val="28"/>
          <w:szCs w:val="28"/>
        </w:rPr>
        <w:t>符合</w:t>
      </w:r>
      <w:r w:rsidR="00821361" w:rsidRPr="008258D9">
        <w:rPr>
          <w:rFonts w:ascii="標楷體" w:eastAsia="標楷體" w:hAnsi="標楷體" w:hint="eastAsia"/>
          <w:color w:val="000000" w:themeColor="text1"/>
          <w:sz w:val="28"/>
          <w:szCs w:val="28"/>
        </w:rPr>
        <w:t>於簡章規定</w:t>
      </w:r>
      <w:r w:rsidRPr="008258D9">
        <w:rPr>
          <w:rFonts w:ascii="標楷體" w:eastAsia="標楷體" w:hAnsi="標楷體" w:hint="eastAsia"/>
          <w:color w:val="000000" w:themeColor="text1"/>
          <w:sz w:val="28"/>
          <w:szCs w:val="28"/>
        </w:rPr>
        <w:t>者</w:t>
      </w:r>
      <w:r w:rsidR="00CC1E64" w:rsidRPr="008258D9">
        <w:rPr>
          <w:rFonts w:ascii="標楷體" w:eastAsia="標楷體" w:hAnsi="標楷體" w:hint="eastAsia"/>
          <w:color w:val="000000" w:themeColor="text1"/>
          <w:sz w:val="28"/>
          <w:szCs w:val="28"/>
        </w:rPr>
        <w:t>，</w:t>
      </w:r>
      <w:r w:rsidR="00821361" w:rsidRPr="008258D9">
        <w:rPr>
          <w:rFonts w:ascii="標楷體" w:eastAsia="標楷體" w:hAnsi="標楷體" w:hint="eastAsia"/>
          <w:color w:val="000000" w:themeColor="text1"/>
          <w:sz w:val="28"/>
          <w:szCs w:val="28"/>
        </w:rPr>
        <w:t>始得參加</w:t>
      </w:r>
      <w:r w:rsidRPr="008258D9">
        <w:rPr>
          <w:rFonts w:ascii="標楷體" w:eastAsia="標楷體" w:hAnsi="標楷體" w:hint="eastAsia"/>
          <w:color w:val="000000" w:themeColor="text1"/>
          <w:sz w:val="28"/>
          <w:szCs w:val="28"/>
        </w:rPr>
        <w:t>第一階段筆試</w:t>
      </w:r>
      <w:r w:rsidR="00CC1E64" w:rsidRPr="008258D9">
        <w:rPr>
          <w:rFonts w:ascii="標楷體" w:eastAsia="標楷體" w:hAnsi="標楷體" w:hint="eastAsia"/>
          <w:color w:val="000000" w:themeColor="text1"/>
          <w:sz w:val="28"/>
          <w:szCs w:val="28"/>
        </w:rPr>
        <w:t>；</w:t>
      </w:r>
      <w:r w:rsidR="006873FC" w:rsidRPr="008258D9">
        <w:rPr>
          <w:rFonts w:ascii="標楷體" w:eastAsia="標楷體" w:hAnsi="標楷體" w:hint="eastAsia"/>
          <w:color w:val="000000" w:themeColor="text1"/>
          <w:sz w:val="28"/>
          <w:szCs w:val="28"/>
        </w:rPr>
        <w:t>第一階段筆試符合者</w:t>
      </w:r>
      <w:r w:rsidR="00CC1E64" w:rsidRPr="008258D9">
        <w:rPr>
          <w:rFonts w:ascii="標楷體" w:eastAsia="標楷體" w:hAnsi="標楷體" w:hint="eastAsia"/>
          <w:color w:val="000000" w:themeColor="text1"/>
          <w:sz w:val="28"/>
          <w:szCs w:val="28"/>
        </w:rPr>
        <w:t>，</w:t>
      </w:r>
      <w:r w:rsidR="00821361" w:rsidRPr="008258D9">
        <w:rPr>
          <w:rFonts w:ascii="標楷體" w:eastAsia="標楷體" w:hAnsi="標楷體" w:hint="eastAsia"/>
          <w:color w:val="000000" w:themeColor="text1"/>
          <w:sz w:val="28"/>
          <w:szCs w:val="28"/>
        </w:rPr>
        <w:t>始得</w:t>
      </w:r>
      <w:r w:rsidR="006873FC" w:rsidRPr="008258D9">
        <w:rPr>
          <w:rFonts w:ascii="標楷體" w:eastAsia="標楷體" w:hAnsi="標楷體" w:hint="eastAsia"/>
          <w:color w:val="000000" w:themeColor="text1"/>
          <w:sz w:val="28"/>
          <w:szCs w:val="28"/>
        </w:rPr>
        <w:t>參加</w:t>
      </w:r>
      <w:r w:rsidR="00F74E28">
        <w:rPr>
          <w:rFonts w:ascii="標楷體" w:eastAsia="標楷體" w:hAnsi="標楷體" w:hint="eastAsia"/>
          <w:color w:val="000000" w:themeColor="text1"/>
          <w:sz w:val="28"/>
          <w:szCs w:val="28"/>
        </w:rPr>
        <w:t>第二階段</w:t>
      </w:r>
      <w:r w:rsidRPr="008258D9">
        <w:rPr>
          <w:rFonts w:ascii="標楷體" w:eastAsia="標楷體" w:hAnsi="標楷體" w:hint="eastAsia"/>
          <w:color w:val="000000" w:themeColor="text1"/>
          <w:sz w:val="28"/>
          <w:szCs w:val="28"/>
        </w:rPr>
        <w:t>口試。書面審查結果於</w:t>
      </w:r>
      <w:r w:rsidRPr="00F8387C">
        <w:rPr>
          <w:rFonts w:ascii="標楷體" w:eastAsia="標楷體" w:hAnsi="標楷體" w:hint="eastAsia"/>
          <w:b/>
          <w:color w:val="000000" w:themeColor="text1"/>
          <w:sz w:val="28"/>
          <w:szCs w:val="28"/>
          <w:u w:val="single"/>
        </w:rPr>
        <w:t>1</w:t>
      </w:r>
      <w:r w:rsidR="003D13EB" w:rsidRPr="00F8387C">
        <w:rPr>
          <w:rFonts w:ascii="標楷體" w:eastAsia="標楷體" w:hAnsi="標楷體" w:hint="eastAsia"/>
          <w:b/>
          <w:color w:val="000000" w:themeColor="text1"/>
          <w:sz w:val="28"/>
          <w:szCs w:val="28"/>
          <w:u w:val="single"/>
        </w:rPr>
        <w:t>1</w:t>
      </w:r>
      <w:r w:rsidR="006D467E">
        <w:rPr>
          <w:rFonts w:ascii="標楷體" w:eastAsia="標楷體" w:hAnsi="標楷體" w:hint="eastAsia"/>
          <w:b/>
          <w:color w:val="000000" w:themeColor="text1"/>
          <w:sz w:val="28"/>
          <w:szCs w:val="28"/>
          <w:u w:val="single"/>
        </w:rPr>
        <w:t>2</w:t>
      </w:r>
      <w:r w:rsidRPr="00F8387C">
        <w:rPr>
          <w:rFonts w:ascii="標楷體" w:eastAsia="標楷體" w:hAnsi="標楷體" w:hint="eastAsia"/>
          <w:b/>
          <w:color w:val="000000" w:themeColor="text1"/>
          <w:sz w:val="28"/>
          <w:szCs w:val="28"/>
          <w:u w:val="single"/>
        </w:rPr>
        <w:t>年</w:t>
      </w:r>
      <w:r w:rsidR="00104AF4">
        <w:rPr>
          <w:rFonts w:ascii="標楷體" w:eastAsia="標楷體" w:hAnsi="標楷體" w:hint="eastAsia"/>
          <w:b/>
          <w:color w:val="000000" w:themeColor="text1"/>
          <w:sz w:val="28"/>
          <w:szCs w:val="28"/>
          <w:u w:val="single"/>
        </w:rPr>
        <w:t>12</w:t>
      </w:r>
      <w:r w:rsidRPr="00F8387C">
        <w:rPr>
          <w:rFonts w:ascii="標楷體" w:eastAsia="標楷體" w:hAnsi="標楷體" w:hint="eastAsia"/>
          <w:b/>
          <w:color w:val="000000" w:themeColor="text1"/>
          <w:sz w:val="28"/>
          <w:szCs w:val="28"/>
          <w:u w:val="single"/>
        </w:rPr>
        <w:t>月</w:t>
      </w:r>
      <w:r w:rsidR="00644E05">
        <w:rPr>
          <w:rFonts w:ascii="標楷體" w:eastAsia="標楷體" w:hAnsi="標楷體" w:hint="eastAsia"/>
          <w:b/>
          <w:color w:val="000000" w:themeColor="text1"/>
          <w:sz w:val="28"/>
          <w:szCs w:val="28"/>
          <w:u w:val="single"/>
        </w:rPr>
        <w:t>20</w:t>
      </w:r>
      <w:r w:rsidRPr="00F8387C">
        <w:rPr>
          <w:rFonts w:ascii="標楷體" w:eastAsia="標楷體" w:hAnsi="標楷體" w:hint="eastAsia"/>
          <w:b/>
          <w:color w:val="000000" w:themeColor="text1"/>
          <w:sz w:val="28"/>
          <w:szCs w:val="28"/>
          <w:u w:val="single"/>
        </w:rPr>
        <w:t>日(星期</w:t>
      </w:r>
      <w:r w:rsidR="00104AF4">
        <w:rPr>
          <w:rFonts w:ascii="標楷體" w:eastAsia="標楷體" w:hAnsi="標楷體" w:hint="eastAsia"/>
          <w:b/>
          <w:color w:val="000000" w:themeColor="text1"/>
          <w:sz w:val="28"/>
          <w:szCs w:val="28"/>
          <w:u w:val="single"/>
        </w:rPr>
        <w:t>三</w:t>
      </w:r>
      <w:r w:rsidRPr="00F8387C">
        <w:rPr>
          <w:rFonts w:ascii="標楷體" w:eastAsia="標楷體" w:hAnsi="標楷體" w:hint="eastAsia"/>
          <w:b/>
          <w:color w:val="000000" w:themeColor="text1"/>
          <w:sz w:val="28"/>
          <w:szCs w:val="28"/>
          <w:u w:val="single"/>
        </w:rPr>
        <w:t>)</w:t>
      </w:r>
      <w:r w:rsidR="00FC5730">
        <w:rPr>
          <w:rFonts w:ascii="標楷體" w:eastAsia="標楷體" w:hAnsi="標楷體" w:hint="eastAsia"/>
          <w:b/>
          <w:color w:val="000000" w:themeColor="text1"/>
          <w:sz w:val="28"/>
          <w:szCs w:val="28"/>
          <w:u w:val="single"/>
        </w:rPr>
        <w:t>下午</w:t>
      </w:r>
      <w:r w:rsidR="00821361" w:rsidRPr="000A6DA5">
        <w:rPr>
          <w:rFonts w:ascii="標楷體" w:eastAsia="標楷體" w:hAnsi="標楷體" w:hint="eastAsia"/>
          <w:color w:val="000000" w:themeColor="text1"/>
          <w:sz w:val="28"/>
          <w:szCs w:val="28"/>
        </w:rPr>
        <w:t>公告於</w:t>
      </w:r>
      <w:r w:rsidRPr="000A6DA5">
        <w:rPr>
          <w:rFonts w:ascii="標楷體" w:eastAsia="標楷體" w:hAnsi="標楷體" w:hint="eastAsia"/>
          <w:color w:val="000000" w:themeColor="text1"/>
          <w:sz w:val="28"/>
          <w:szCs w:val="28"/>
        </w:rPr>
        <w:t>本分署網站</w:t>
      </w:r>
      <w:r w:rsidR="00362302" w:rsidRPr="000A6DA5">
        <w:rPr>
          <w:rFonts w:ascii="新細明體" w:eastAsia="新細明體" w:hAnsi="新細明體" w:hint="eastAsia"/>
          <w:color w:val="000000" w:themeColor="text1"/>
          <w:sz w:val="28"/>
          <w:szCs w:val="28"/>
        </w:rPr>
        <w:t>，</w:t>
      </w:r>
      <w:r w:rsidR="00362302" w:rsidRPr="000A6DA5">
        <w:rPr>
          <w:rFonts w:ascii="標楷體" w:eastAsia="標楷體" w:hAnsi="標楷體" w:hint="eastAsia"/>
          <w:color w:val="000000" w:themeColor="text1"/>
          <w:sz w:val="28"/>
          <w:szCs w:val="28"/>
        </w:rPr>
        <w:t>不另行通知</w:t>
      </w:r>
      <w:r w:rsidRPr="000A6DA5">
        <w:rPr>
          <w:rFonts w:ascii="標楷體" w:eastAsia="標楷體" w:hAnsi="標楷體" w:hint="eastAsia"/>
          <w:color w:val="000000" w:themeColor="text1"/>
          <w:sz w:val="28"/>
          <w:szCs w:val="28"/>
        </w:rPr>
        <w:t>。</w:t>
      </w:r>
    </w:p>
    <w:p w:rsidR="00814535" w:rsidRPr="000A6DA5" w:rsidRDefault="00814535" w:rsidP="004F6785">
      <w:pPr>
        <w:pStyle w:val="a3"/>
        <w:numPr>
          <w:ilvl w:val="0"/>
          <w:numId w:val="9"/>
        </w:numPr>
        <w:spacing w:line="400" w:lineRule="exact"/>
        <w:ind w:leftChars="100" w:left="800" w:hangingChars="200" w:hanging="56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ab/>
        <w:t>第一階段筆試</w:t>
      </w:r>
      <w:r w:rsidR="004802BA" w:rsidRPr="000A6DA5">
        <w:rPr>
          <w:rFonts w:ascii="標楷體" w:eastAsia="標楷體" w:hAnsi="標楷體" w:hint="eastAsia"/>
          <w:color w:val="000000" w:themeColor="text1"/>
          <w:sz w:val="28"/>
          <w:szCs w:val="28"/>
        </w:rPr>
        <w:t>：</w:t>
      </w:r>
      <w:r w:rsidR="005331F0" w:rsidRPr="000A6DA5">
        <w:rPr>
          <w:rFonts w:ascii="標楷體" w:eastAsia="標楷體" w:hAnsi="標楷體"/>
          <w:color w:val="000000" w:themeColor="text1"/>
          <w:sz w:val="28"/>
          <w:szCs w:val="28"/>
        </w:rPr>
        <w:t xml:space="preserve"> </w:t>
      </w:r>
    </w:p>
    <w:p w:rsidR="00AA7CAD" w:rsidRPr="005331F0" w:rsidRDefault="005331F0" w:rsidP="00D44A18">
      <w:pPr>
        <w:pStyle w:val="a3"/>
        <w:numPr>
          <w:ilvl w:val="0"/>
          <w:numId w:val="10"/>
        </w:numPr>
        <w:spacing w:line="400" w:lineRule="exact"/>
        <w:ind w:left="1040" w:hangingChars="200" w:hanging="560"/>
        <w:outlineLvl w:val="2"/>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筆試時間地點</w:t>
      </w:r>
      <w:r w:rsidR="00D44A18" w:rsidRPr="000A6DA5">
        <w:rPr>
          <w:rFonts w:ascii="標楷體" w:eastAsia="標楷體" w:hAnsi="標楷體" w:hint="eastAsia"/>
          <w:color w:val="000000" w:themeColor="text1"/>
          <w:sz w:val="28"/>
          <w:szCs w:val="28"/>
        </w:rPr>
        <w:t>：</w:t>
      </w:r>
      <w:r w:rsidR="00AA7CAD" w:rsidRPr="00F8387C">
        <w:rPr>
          <w:rFonts w:ascii="標楷體" w:eastAsia="標楷體" w:hAnsi="標楷體" w:hint="eastAsia"/>
          <w:b/>
          <w:color w:val="000000" w:themeColor="text1"/>
          <w:sz w:val="28"/>
          <w:szCs w:val="28"/>
          <w:u w:val="single"/>
        </w:rPr>
        <w:t>1</w:t>
      </w:r>
      <w:r w:rsidR="003D13EB" w:rsidRPr="00F8387C">
        <w:rPr>
          <w:rFonts w:ascii="標楷體" w:eastAsia="標楷體" w:hAnsi="標楷體" w:hint="eastAsia"/>
          <w:b/>
          <w:color w:val="000000" w:themeColor="text1"/>
          <w:sz w:val="28"/>
          <w:szCs w:val="28"/>
          <w:u w:val="single"/>
        </w:rPr>
        <w:t>1</w:t>
      </w:r>
      <w:r w:rsidR="006D467E">
        <w:rPr>
          <w:rFonts w:ascii="標楷體" w:eastAsia="標楷體" w:hAnsi="標楷體" w:hint="eastAsia"/>
          <w:b/>
          <w:color w:val="000000" w:themeColor="text1"/>
          <w:sz w:val="28"/>
          <w:szCs w:val="28"/>
          <w:u w:val="single"/>
        </w:rPr>
        <w:t>2</w:t>
      </w:r>
      <w:r w:rsidR="00AA7CAD" w:rsidRPr="00F8387C">
        <w:rPr>
          <w:rFonts w:ascii="標楷體" w:eastAsia="標楷體" w:hAnsi="標楷體" w:hint="eastAsia"/>
          <w:b/>
          <w:color w:val="000000" w:themeColor="text1"/>
          <w:sz w:val="28"/>
          <w:szCs w:val="28"/>
          <w:u w:val="single"/>
        </w:rPr>
        <w:t>年</w:t>
      </w:r>
      <w:r w:rsidR="00104AF4">
        <w:rPr>
          <w:rFonts w:ascii="標楷體" w:eastAsia="標楷體" w:hAnsi="標楷體" w:hint="eastAsia"/>
          <w:b/>
          <w:color w:val="000000" w:themeColor="text1"/>
          <w:sz w:val="28"/>
          <w:szCs w:val="28"/>
          <w:u w:val="single"/>
        </w:rPr>
        <w:t>12</w:t>
      </w:r>
      <w:r w:rsidR="00AA7CAD" w:rsidRPr="00F8387C">
        <w:rPr>
          <w:rFonts w:ascii="標楷體" w:eastAsia="標楷體" w:hAnsi="標楷體" w:hint="eastAsia"/>
          <w:b/>
          <w:color w:val="000000" w:themeColor="text1"/>
          <w:sz w:val="28"/>
          <w:szCs w:val="28"/>
          <w:u w:val="single"/>
        </w:rPr>
        <w:t>月</w:t>
      </w:r>
      <w:r w:rsidR="00644E05">
        <w:rPr>
          <w:rFonts w:ascii="標楷體" w:eastAsia="標楷體" w:hAnsi="標楷體" w:hint="eastAsia"/>
          <w:b/>
          <w:color w:val="000000" w:themeColor="text1"/>
          <w:sz w:val="28"/>
          <w:szCs w:val="28"/>
          <w:u w:val="single"/>
        </w:rPr>
        <w:t>22</w:t>
      </w:r>
      <w:r w:rsidR="00AA7CAD" w:rsidRPr="00F8387C">
        <w:rPr>
          <w:rFonts w:ascii="標楷體" w:eastAsia="標楷體" w:hAnsi="標楷體" w:hint="eastAsia"/>
          <w:b/>
          <w:color w:val="000000" w:themeColor="text1"/>
          <w:sz w:val="28"/>
          <w:szCs w:val="28"/>
          <w:u w:val="single"/>
        </w:rPr>
        <w:t>日(星期</w:t>
      </w:r>
      <w:r w:rsidR="00644E05">
        <w:rPr>
          <w:rFonts w:ascii="標楷體" w:eastAsia="標楷體" w:hAnsi="標楷體" w:hint="eastAsia"/>
          <w:b/>
          <w:color w:val="000000" w:themeColor="text1"/>
          <w:sz w:val="28"/>
          <w:szCs w:val="28"/>
          <w:u w:val="single"/>
        </w:rPr>
        <w:t>五</w:t>
      </w:r>
      <w:r w:rsidR="00AA7CAD" w:rsidRPr="00F8387C">
        <w:rPr>
          <w:rFonts w:ascii="標楷體" w:eastAsia="標楷體" w:hAnsi="標楷體" w:hint="eastAsia"/>
          <w:b/>
          <w:color w:val="000000" w:themeColor="text1"/>
          <w:sz w:val="28"/>
          <w:szCs w:val="28"/>
          <w:u w:val="single"/>
        </w:rPr>
        <w:t>)</w:t>
      </w:r>
      <w:r w:rsidRPr="00F8387C">
        <w:rPr>
          <w:rFonts w:ascii="標楷體" w:eastAsia="標楷體" w:hAnsi="標楷體" w:hint="eastAsia"/>
          <w:b/>
          <w:color w:val="000000" w:themeColor="text1"/>
          <w:sz w:val="28"/>
          <w:szCs w:val="28"/>
          <w:u w:val="single"/>
        </w:rPr>
        <w:t>上午10時於本分署5樓</w:t>
      </w:r>
      <w:r w:rsidR="005B5CDA">
        <w:rPr>
          <w:rFonts w:ascii="標楷體" w:eastAsia="標楷體" w:hAnsi="標楷體" w:hint="eastAsia"/>
          <w:b/>
          <w:color w:val="000000" w:themeColor="text1"/>
          <w:sz w:val="28"/>
          <w:szCs w:val="28"/>
          <w:u w:val="single"/>
        </w:rPr>
        <w:t>會議</w:t>
      </w:r>
      <w:r w:rsidRPr="00F8387C">
        <w:rPr>
          <w:rFonts w:ascii="標楷體" w:eastAsia="標楷體" w:hAnsi="標楷體" w:hint="eastAsia"/>
          <w:b/>
          <w:color w:val="000000" w:themeColor="text1"/>
          <w:sz w:val="28"/>
          <w:szCs w:val="28"/>
          <w:u w:val="single"/>
        </w:rPr>
        <w:t>室</w:t>
      </w:r>
      <w:r w:rsidR="00AA7CAD" w:rsidRPr="007F3E3F">
        <w:rPr>
          <w:rFonts w:ascii="新細明體" w:eastAsia="新細明體" w:hAnsi="新細明體" w:hint="eastAsia"/>
          <w:color w:val="000000" w:themeColor="text1"/>
          <w:sz w:val="28"/>
          <w:szCs w:val="28"/>
        </w:rPr>
        <w:t>。</w:t>
      </w:r>
    </w:p>
    <w:p w:rsidR="005331F0" w:rsidRPr="000A6DA5" w:rsidRDefault="005331F0" w:rsidP="00D44A18">
      <w:pPr>
        <w:pStyle w:val="a3"/>
        <w:numPr>
          <w:ilvl w:val="0"/>
          <w:numId w:val="10"/>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請攜帶具有本人照片之身分證件正本(限國民身分證、健保IC卡或護照，請擇一攜帶，護照須於有效期間內)供查驗，並依指定測驗時間及地點應試</w:t>
      </w:r>
      <w:r w:rsidR="001538BA">
        <w:rPr>
          <w:rFonts w:ascii="標楷體" w:eastAsia="標楷體" w:hAnsi="標楷體" w:hint="eastAsia"/>
          <w:color w:val="000000" w:themeColor="text1"/>
          <w:sz w:val="28"/>
          <w:szCs w:val="28"/>
        </w:rPr>
        <w:t>。</w:t>
      </w:r>
    </w:p>
    <w:p w:rsidR="007645A7" w:rsidRPr="000A6DA5" w:rsidRDefault="007645A7" w:rsidP="004F6785">
      <w:pPr>
        <w:pStyle w:val="a3"/>
        <w:numPr>
          <w:ilvl w:val="0"/>
          <w:numId w:val="10"/>
        </w:numPr>
        <w:spacing w:line="400" w:lineRule="exact"/>
        <w:ind w:left="1040" w:hangingChars="200" w:hanging="560"/>
        <w:outlineLvl w:val="2"/>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筆試測驗科目</w:t>
      </w:r>
      <w:r w:rsidR="00453E44" w:rsidRPr="000A6DA5">
        <w:rPr>
          <w:rFonts w:ascii="標楷體" w:eastAsia="標楷體" w:hAnsi="標楷體" w:hint="eastAsia"/>
          <w:color w:val="000000" w:themeColor="text1"/>
          <w:sz w:val="28"/>
          <w:szCs w:val="28"/>
        </w:rPr>
        <w:t>：</w:t>
      </w:r>
    </w:p>
    <w:tbl>
      <w:tblPr>
        <w:tblStyle w:val="a4"/>
        <w:tblW w:w="0" w:type="auto"/>
        <w:tblInd w:w="1347" w:type="dxa"/>
        <w:tblLook w:val="04A0" w:firstRow="1" w:lastRow="0" w:firstColumn="1" w:lastColumn="0" w:noHBand="0" w:noVBand="1"/>
      </w:tblPr>
      <w:tblGrid>
        <w:gridCol w:w="1943"/>
        <w:gridCol w:w="2347"/>
        <w:gridCol w:w="1984"/>
        <w:gridCol w:w="1843"/>
      </w:tblGrid>
      <w:tr w:rsidR="000A6DA5" w:rsidRPr="000A6DA5" w:rsidTr="007050EE">
        <w:tc>
          <w:tcPr>
            <w:tcW w:w="1943" w:type="dxa"/>
          </w:tcPr>
          <w:p w:rsidR="007645A7" w:rsidRPr="000A6DA5" w:rsidRDefault="00650744" w:rsidP="00A60A46">
            <w:pPr>
              <w:pStyle w:val="a3"/>
              <w:spacing w:line="400" w:lineRule="exact"/>
              <w:ind w:leftChars="0" w:left="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臨時人員</w:t>
            </w:r>
          </w:p>
        </w:tc>
        <w:tc>
          <w:tcPr>
            <w:tcW w:w="2347" w:type="dxa"/>
          </w:tcPr>
          <w:p w:rsidR="007645A7" w:rsidRPr="000A6DA5" w:rsidRDefault="007645A7" w:rsidP="00A60A46">
            <w:pPr>
              <w:pStyle w:val="a3"/>
              <w:spacing w:line="400" w:lineRule="exact"/>
              <w:ind w:leftChars="0" w:left="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筆試科目</w:t>
            </w:r>
          </w:p>
        </w:tc>
        <w:tc>
          <w:tcPr>
            <w:tcW w:w="1984" w:type="dxa"/>
          </w:tcPr>
          <w:p w:rsidR="007645A7" w:rsidRPr="000A6DA5" w:rsidRDefault="007645A7" w:rsidP="00A60A46">
            <w:pPr>
              <w:pStyle w:val="a3"/>
              <w:spacing w:line="400" w:lineRule="exact"/>
              <w:ind w:leftChars="0" w:left="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題型及方式</w:t>
            </w:r>
          </w:p>
        </w:tc>
        <w:tc>
          <w:tcPr>
            <w:tcW w:w="1843" w:type="dxa"/>
          </w:tcPr>
          <w:p w:rsidR="007645A7" w:rsidRPr="000A6DA5" w:rsidRDefault="007645A7" w:rsidP="00A60A46">
            <w:pPr>
              <w:pStyle w:val="a3"/>
              <w:spacing w:line="400" w:lineRule="exact"/>
              <w:ind w:leftChars="0" w:left="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備註</w:t>
            </w:r>
          </w:p>
        </w:tc>
      </w:tr>
      <w:tr w:rsidR="008258D9" w:rsidRPr="008258D9" w:rsidTr="007050EE">
        <w:tc>
          <w:tcPr>
            <w:tcW w:w="1943" w:type="dxa"/>
          </w:tcPr>
          <w:p w:rsidR="007645A7" w:rsidRPr="008258D9" w:rsidRDefault="007645A7" w:rsidP="00A60A46">
            <w:pPr>
              <w:pStyle w:val="a3"/>
              <w:spacing w:line="400" w:lineRule="exact"/>
              <w:ind w:leftChars="0" w:left="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行政助理</w:t>
            </w:r>
          </w:p>
        </w:tc>
        <w:tc>
          <w:tcPr>
            <w:tcW w:w="2347" w:type="dxa"/>
          </w:tcPr>
          <w:p w:rsidR="007645A7" w:rsidRPr="008258D9" w:rsidRDefault="008271B3" w:rsidP="00A60A46">
            <w:pPr>
              <w:pStyle w:val="a3"/>
              <w:spacing w:line="400" w:lineRule="exact"/>
              <w:ind w:leftChars="0" w:left="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行政執行</w:t>
            </w:r>
            <w:r w:rsidR="00996E05" w:rsidRPr="008258D9">
              <w:rPr>
                <w:rFonts w:ascii="標楷體" w:eastAsia="標楷體" w:hAnsi="標楷體" w:hint="eastAsia"/>
                <w:color w:val="000000" w:themeColor="text1"/>
                <w:sz w:val="28"/>
                <w:szCs w:val="28"/>
              </w:rPr>
              <w:t>相關</w:t>
            </w:r>
            <w:r w:rsidRPr="008258D9">
              <w:rPr>
                <w:rFonts w:ascii="標楷體" w:eastAsia="標楷體" w:hAnsi="標楷體" w:hint="eastAsia"/>
                <w:color w:val="000000" w:themeColor="text1"/>
                <w:sz w:val="28"/>
                <w:szCs w:val="28"/>
              </w:rPr>
              <w:t>法</w:t>
            </w:r>
            <w:r w:rsidR="00715970" w:rsidRPr="008258D9">
              <w:rPr>
                <w:rFonts w:ascii="標楷體" w:eastAsia="標楷體" w:hAnsi="標楷體" w:hint="eastAsia"/>
                <w:color w:val="000000" w:themeColor="text1"/>
                <w:sz w:val="28"/>
                <w:szCs w:val="28"/>
              </w:rPr>
              <w:t>規</w:t>
            </w:r>
            <w:r w:rsidR="00A27FDA" w:rsidRPr="008258D9">
              <w:rPr>
                <w:rFonts w:ascii="標楷體" w:eastAsia="標楷體" w:hAnsi="標楷體" w:hint="eastAsia"/>
                <w:color w:val="000000" w:themeColor="text1"/>
                <w:sz w:val="28"/>
                <w:szCs w:val="28"/>
              </w:rPr>
              <w:t>及實務</w:t>
            </w:r>
            <w:r w:rsidRPr="008258D9">
              <w:rPr>
                <w:rFonts w:ascii="標楷體" w:eastAsia="標楷體" w:hAnsi="標楷體" w:hint="eastAsia"/>
                <w:color w:val="000000" w:themeColor="text1"/>
                <w:sz w:val="28"/>
                <w:szCs w:val="28"/>
              </w:rPr>
              <w:t>暨</w:t>
            </w:r>
            <w:r w:rsidR="00715970" w:rsidRPr="008258D9">
              <w:rPr>
                <w:rFonts w:ascii="標楷體" w:eastAsia="標楷體" w:hAnsi="標楷體" w:hint="eastAsia"/>
                <w:color w:val="000000" w:themeColor="text1"/>
                <w:sz w:val="28"/>
                <w:szCs w:val="28"/>
              </w:rPr>
              <w:t>行政執行態度等</w:t>
            </w:r>
          </w:p>
        </w:tc>
        <w:tc>
          <w:tcPr>
            <w:tcW w:w="1984" w:type="dxa"/>
          </w:tcPr>
          <w:p w:rsidR="007645A7" w:rsidRPr="008258D9" w:rsidRDefault="005A6511" w:rsidP="005A7DD9">
            <w:pPr>
              <w:pStyle w:val="a3"/>
              <w:spacing w:line="400" w:lineRule="exact"/>
              <w:ind w:leftChars="0" w:left="0"/>
              <w:outlineLvl w:val="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簡答</w:t>
            </w:r>
            <w:r w:rsidR="007645A7" w:rsidRPr="008258D9">
              <w:rPr>
                <w:rFonts w:ascii="標楷體" w:eastAsia="標楷體" w:hAnsi="標楷體" w:hint="eastAsia"/>
                <w:color w:val="000000" w:themeColor="text1"/>
                <w:sz w:val="28"/>
                <w:szCs w:val="28"/>
              </w:rPr>
              <w:t>題</w:t>
            </w:r>
          </w:p>
        </w:tc>
        <w:tc>
          <w:tcPr>
            <w:tcW w:w="1843" w:type="dxa"/>
          </w:tcPr>
          <w:p w:rsidR="007645A7" w:rsidRPr="008258D9" w:rsidRDefault="008271B3" w:rsidP="00DA6D07">
            <w:pPr>
              <w:pStyle w:val="a3"/>
              <w:spacing w:line="400" w:lineRule="exact"/>
              <w:ind w:leftChars="0" w:left="0"/>
              <w:jc w:val="both"/>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考試時間</w:t>
            </w:r>
            <w:r w:rsidR="00DA60E2">
              <w:rPr>
                <w:rFonts w:ascii="標楷體" w:eastAsia="標楷體" w:hAnsi="標楷體" w:hint="eastAsia"/>
                <w:color w:val="000000" w:themeColor="text1"/>
                <w:sz w:val="28"/>
                <w:szCs w:val="28"/>
              </w:rPr>
              <w:t>6</w:t>
            </w:r>
            <w:r w:rsidR="00044EC5">
              <w:rPr>
                <w:rFonts w:ascii="標楷體" w:eastAsia="標楷體" w:hAnsi="標楷體" w:hint="eastAsia"/>
                <w:color w:val="000000" w:themeColor="text1"/>
                <w:sz w:val="28"/>
                <w:szCs w:val="28"/>
              </w:rPr>
              <w:t>0</w:t>
            </w:r>
            <w:r w:rsidR="006873FC" w:rsidRPr="008258D9">
              <w:rPr>
                <w:rFonts w:ascii="標楷體" w:eastAsia="標楷體" w:hAnsi="標楷體" w:hint="eastAsia"/>
                <w:color w:val="000000" w:themeColor="text1"/>
                <w:sz w:val="28"/>
                <w:szCs w:val="28"/>
              </w:rPr>
              <w:t>分鐘</w:t>
            </w:r>
          </w:p>
        </w:tc>
      </w:tr>
    </w:tbl>
    <w:p w:rsidR="007645A7" w:rsidRPr="008258D9" w:rsidRDefault="007645A7" w:rsidP="000F26E1">
      <w:pPr>
        <w:pStyle w:val="a3"/>
        <w:numPr>
          <w:ilvl w:val="0"/>
          <w:numId w:val="10"/>
        </w:numPr>
        <w:spacing w:afterLines="50" w:after="180" w:line="400" w:lineRule="exact"/>
        <w:ind w:left="104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筆試測驗科目成績以100分計，</w:t>
      </w:r>
      <w:r w:rsidR="002E42AA" w:rsidRPr="008258D9">
        <w:rPr>
          <w:rFonts w:ascii="標楷體" w:eastAsia="標楷體" w:hAnsi="標楷體" w:hint="eastAsia"/>
          <w:color w:val="000000" w:themeColor="text1"/>
          <w:sz w:val="28"/>
          <w:szCs w:val="28"/>
        </w:rPr>
        <w:t>缺考者</w:t>
      </w:r>
      <w:r w:rsidR="00F74E28">
        <w:rPr>
          <w:rFonts w:ascii="標楷體" w:eastAsia="標楷體" w:hAnsi="標楷體" w:hint="eastAsia"/>
          <w:color w:val="000000" w:themeColor="text1"/>
          <w:sz w:val="28"/>
          <w:szCs w:val="28"/>
        </w:rPr>
        <w:t>，不得參加第二階段</w:t>
      </w:r>
      <w:r w:rsidRPr="008258D9">
        <w:rPr>
          <w:rFonts w:ascii="標楷體" w:eastAsia="標楷體" w:hAnsi="標楷體" w:hint="eastAsia"/>
          <w:color w:val="000000" w:themeColor="text1"/>
          <w:sz w:val="28"/>
          <w:szCs w:val="28"/>
        </w:rPr>
        <w:t>口試。</w:t>
      </w:r>
    </w:p>
    <w:p w:rsidR="007645A7" w:rsidRPr="000A6DA5" w:rsidRDefault="007F3365" w:rsidP="007F3E3F">
      <w:pPr>
        <w:pStyle w:val="a3"/>
        <w:numPr>
          <w:ilvl w:val="0"/>
          <w:numId w:val="9"/>
        </w:numPr>
        <w:spacing w:line="400" w:lineRule="exact"/>
        <w:ind w:leftChars="100" w:left="800" w:hangingChars="200" w:hanging="56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第二階段</w:t>
      </w:r>
      <w:r w:rsidR="007645A7" w:rsidRPr="000A6DA5">
        <w:rPr>
          <w:rFonts w:ascii="標楷體" w:eastAsia="標楷體" w:hAnsi="標楷體" w:hint="eastAsia"/>
          <w:color w:val="000000" w:themeColor="text1"/>
          <w:sz w:val="28"/>
          <w:szCs w:val="28"/>
        </w:rPr>
        <w:t>口試</w:t>
      </w:r>
    </w:p>
    <w:p w:rsidR="007645A7" w:rsidRPr="000A6DA5" w:rsidRDefault="00AA7CAD" w:rsidP="00BA0000">
      <w:pPr>
        <w:pStyle w:val="a3"/>
        <w:numPr>
          <w:ilvl w:val="0"/>
          <w:numId w:val="44"/>
        </w:numPr>
        <w:spacing w:line="400" w:lineRule="exact"/>
        <w:ind w:left="1040" w:hangingChars="200" w:hanging="56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口試</w:t>
      </w:r>
      <w:r w:rsidR="001538BA">
        <w:rPr>
          <w:rFonts w:ascii="標楷體" w:eastAsia="標楷體" w:hAnsi="標楷體" w:hint="eastAsia"/>
          <w:color w:val="000000" w:themeColor="text1"/>
          <w:sz w:val="28"/>
          <w:szCs w:val="28"/>
        </w:rPr>
        <w:t>時間地點</w:t>
      </w:r>
      <w:r w:rsidR="004802BA" w:rsidRPr="000A6DA5">
        <w:rPr>
          <w:rFonts w:ascii="標楷體" w:eastAsia="標楷體" w:hAnsi="標楷體" w:hint="eastAsia"/>
          <w:color w:val="000000" w:themeColor="text1"/>
          <w:sz w:val="28"/>
          <w:szCs w:val="28"/>
        </w:rPr>
        <w:t>：</w:t>
      </w:r>
      <w:r w:rsidR="00CA25D4">
        <w:rPr>
          <w:rFonts w:ascii="標楷體" w:eastAsia="標楷體" w:hAnsi="標楷體" w:hint="eastAsia"/>
          <w:b/>
          <w:color w:val="000000" w:themeColor="text1"/>
          <w:sz w:val="28"/>
          <w:szCs w:val="28"/>
          <w:u w:val="single"/>
        </w:rPr>
        <w:t>112</w:t>
      </w:r>
      <w:r w:rsidR="001538BA" w:rsidRPr="00F8387C">
        <w:rPr>
          <w:rFonts w:ascii="標楷體" w:eastAsia="標楷體" w:hAnsi="標楷體" w:hint="eastAsia"/>
          <w:b/>
          <w:color w:val="000000" w:themeColor="text1"/>
          <w:sz w:val="28"/>
          <w:szCs w:val="28"/>
          <w:u w:val="single"/>
        </w:rPr>
        <w:t>年</w:t>
      </w:r>
      <w:r w:rsidR="00104AF4">
        <w:rPr>
          <w:rFonts w:ascii="標楷體" w:eastAsia="標楷體" w:hAnsi="標楷體" w:hint="eastAsia"/>
          <w:b/>
          <w:color w:val="000000" w:themeColor="text1"/>
          <w:sz w:val="28"/>
          <w:szCs w:val="28"/>
          <w:u w:val="single"/>
        </w:rPr>
        <w:t>12</w:t>
      </w:r>
      <w:r w:rsidR="001538BA" w:rsidRPr="00F8387C">
        <w:rPr>
          <w:rFonts w:ascii="標楷體" w:eastAsia="標楷體" w:hAnsi="標楷體" w:hint="eastAsia"/>
          <w:b/>
          <w:color w:val="000000" w:themeColor="text1"/>
          <w:sz w:val="28"/>
          <w:szCs w:val="28"/>
          <w:u w:val="single"/>
        </w:rPr>
        <w:t>月</w:t>
      </w:r>
      <w:r w:rsidR="00644E05">
        <w:rPr>
          <w:rFonts w:ascii="標楷體" w:eastAsia="標楷體" w:hAnsi="標楷體" w:hint="eastAsia"/>
          <w:b/>
          <w:color w:val="000000" w:themeColor="text1"/>
          <w:sz w:val="28"/>
          <w:szCs w:val="28"/>
          <w:u w:val="single"/>
        </w:rPr>
        <w:t>22</w:t>
      </w:r>
      <w:r w:rsidR="001538BA" w:rsidRPr="00F8387C">
        <w:rPr>
          <w:rFonts w:ascii="標楷體" w:eastAsia="標楷體" w:hAnsi="標楷體" w:hint="eastAsia"/>
          <w:b/>
          <w:color w:val="000000" w:themeColor="text1"/>
          <w:sz w:val="28"/>
          <w:szCs w:val="28"/>
          <w:u w:val="single"/>
        </w:rPr>
        <w:t>日(星期</w:t>
      </w:r>
      <w:r w:rsidR="00644E05">
        <w:rPr>
          <w:rFonts w:ascii="標楷體" w:eastAsia="標楷體" w:hAnsi="標楷體" w:hint="eastAsia"/>
          <w:b/>
          <w:color w:val="000000" w:themeColor="text1"/>
          <w:sz w:val="28"/>
          <w:szCs w:val="28"/>
          <w:u w:val="single"/>
        </w:rPr>
        <w:t>五</w:t>
      </w:r>
      <w:r w:rsidR="001538BA" w:rsidRPr="00F8387C">
        <w:rPr>
          <w:rFonts w:ascii="標楷體" w:eastAsia="標楷體" w:hAnsi="標楷體" w:hint="eastAsia"/>
          <w:b/>
          <w:color w:val="000000" w:themeColor="text1"/>
          <w:sz w:val="28"/>
          <w:szCs w:val="28"/>
          <w:u w:val="single"/>
        </w:rPr>
        <w:t>)下午1</w:t>
      </w:r>
      <w:r w:rsidR="007F3E3F" w:rsidRPr="00F8387C">
        <w:rPr>
          <w:rFonts w:ascii="標楷體" w:eastAsia="標楷體" w:hAnsi="標楷體" w:hint="eastAsia"/>
          <w:b/>
          <w:color w:val="000000" w:themeColor="text1"/>
          <w:sz w:val="28"/>
          <w:szCs w:val="28"/>
          <w:u w:val="single"/>
        </w:rPr>
        <w:t>5</w:t>
      </w:r>
      <w:r w:rsidR="001538BA" w:rsidRPr="00F8387C">
        <w:rPr>
          <w:rFonts w:ascii="標楷體" w:eastAsia="標楷體" w:hAnsi="標楷體" w:hint="eastAsia"/>
          <w:b/>
          <w:color w:val="000000" w:themeColor="text1"/>
          <w:sz w:val="28"/>
          <w:szCs w:val="28"/>
          <w:u w:val="single"/>
        </w:rPr>
        <w:t>時於本分署5樓簡報</w:t>
      </w:r>
      <w:r w:rsidR="001538BA" w:rsidRPr="00F8387C">
        <w:rPr>
          <w:rFonts w:ascii="標楷體" w:eastAsia="標楷體" w:hAnsi="標楷體" w:hint="eastAsia"/>
          <w:b/>
          <w:color w:val="000000" w:themeColor="text1"/>
          <w:sz w:val="28"/>
          <w:szCs w:val="28"/>
          <w:u w:val="single"/>
        </w:rPr>
        <w:lastRenderedPageBreak/>
        <w:t>室</w:t>
      </w:r>
      <w:r w:rsidR="001538BA" w:rsidRPr="007F3E3F">
        <w:rPr>
          <w:rFonts w:ascii="新細明體" w:eastAsia="新細明體" w:hAnsi="新細明體" w:hint="eastAsia"/>
          <w:color w:val="000000" w:themeColor="text1"/>
          <w:sz w:val="28"/>
          <w:szCs w:val="28"/>
        </w:rPr>
        <w:t>。</w:t>
      </w:r>
      <w:r w:rsidRPr="000A6DA5">
        <w:rPr>
          <w:rFonts w:ascii="標楷體" w:eastAsia="標楷體" w:hAnsi="標楷體" w:hint="eastAsia"/>
          <w:color w:val="000000" w:themeColor="text1"/>
          <w:sz w:val="28"/>
          <w:szCs w:val="28"/>
        </w:rPr>
        <w:t xml:space="preserve"> </w:t>
      </w:r>
    </w:p>
    <w:p w:rsidR="00814535" w:rsidRPr="001538BA" w:rsidRDefault="00BA0000" w:rsidP="001538BA">
      <w:pPr>
        <w:pStyle w:val="a3"/>
        <w:numPr>
          <w:ilvl w:val="0"/>
          <w:numId w:val="44"/>
        </w:numPr>
        <w:spacing w:line="400" w:lineRule="exact"/>
        <w:ind w:left="1040" w:hangingChars="200" w:hanging="56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口試</w:t>
      </w:r>
      <w:r w:rsidR="002E42AA" w:rsidRPr="000A6DA5">
        <w:rPr>
          <w:rFonts w:ascii="標楷體" w:eastAsia="標楷體" w:hAnsi="標楷體" w:hint="eastAsia"/>
          <w:color w:val="000000" w:themeColor="text1"/>
          <w:sz w:val="28"/>
          <w:szCs w:val="28"/>
        </w:rPr>
        <w:t>依</w:t>
      </w:r>
      <w:r w:rsidR="007F3E3F">
        <w:rPr>
          <w:rFonts w:ascii="標楷體" w:eastAsia="標楷體" w:hAnsi="標楷體" w:hint="eastAsia"/>
          <w:color w:val="000000" w:themeColor="text1"/>
          <w:sz w:val="28"/>
          <w:szCs w:val="28"/>
        </w:rPr>
        <w:t>報名編號順序進行，請準時到場等候唱名</w:t>
      </w:r>
      <w:r w:rsidR="002E42AA" w:rsidRPr="000A6DA5">
        <w:rPr>
          <w:rFonts w:ascii="新細明體" w:eastAsia="新細明體" w:hAnsi="新細明體" w:hint="eastAsia"/>
          <w:color w:val="000000" w:themeColor="text1"/>
          <w:sz w:val="28"/>
          <w:szCs w:val="28"/>
        </w:rPr>
        <w:t>。</w:t>
      </w:r>
    </w:p>
    <w:p w:rsidR="007645A7" w:rsidRDefault="004D2A50" w:rsidP="00A60A46">
      <w:pPr>
        <w:pStyle w:val="a3"/>
        <w:numPr>
          <w:ilvl w:val="0"/>
          <w:numId w:val="9"/>
        </w:numPr>
        <w:spacing w:line="400" w:lineRule="exact"/>
        <w:ind w:leftChars="100" w:left="800" w:hangingChars="200" w:hanging="560"/>
        <w:outlineLvl w:val="1"/>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總成績計算方式</w:t>
      </w:r>
      <w:r w:rsidR="007645A7" w:rsidRPr="000A6DA5">
        <w:rPr>
          <w:rFonts w:ascii="標楷體" w:eastAsia="標楷體" w:hAnsi="標楷體" w:hint="eastAsia"/>
          <w:color w:val="000000" w:themeColor="text1"/>
          <w:sz w:val="28"/>
          <w:szCs w:val="28"/>
        </w:rPr>
        <w:t>:</w:t>
      </w:r>
      <w:r w:rsidR="001F52B0" w:rsidRPr="000A6DA5">
        <w:rPr>
          <w:rFonts w:ascii="標楷體" w:eastAsia="標楷體" w:hAnsi="標楷體" w:hint="eastAsia"/>
          <w:color w:val="000000" w:themeColor="text1"/>
          <w:sz w:val="28"/>
          <w:szCs w:val="28"/>
        </w:rPr>
        <w:t>筆試成績占甄</w:t>
      </w:r>
      <w:r w:rsidR="00BC04DE" w:rsidRPr="000A6DA5">
        <w:rPr>
          <w:rFonts w:ascii="標楷體" w:eastAsia="標楷體" w:hAnsi="標楷體" w:hint="eastAsia"/>
          <w:color w:val="000000" w:themeColor="text1"/>
          <w:sz w:val="28"/>
          <w:szCs w:val="28"/>
        </w:rPr>
        <w:t>選</w:t>
      </w:r>
      <w:r w:rsidR="001F52B0" w:rsidRPr="000A6DA5">
        <w:rPr>
          <w:rFonts w:ascii="標楷體" w:eastAsia="標楷體" w:hAnsi="標楷體" w:hint="eastAsia"/>
          <w:color w:val="000000" w:themeColor="text1"/>
          <w:sz w:val="28"/>
          <w:szCs w:val="28"/>
        </w:rPr>
        <w:t>總成績</w:t>
      </w:r>
      <w:r w:rsidR="00891DD0" w:rsidRPr="00891DD0">
        <w:rPr>
          <w:rFonts w:ascii="標楷體" w:eastAsia="標楷體" w:hAnsi="標楷體" w:hint="eastAsia"/>
          <w:color w:val="000000" w:themeColor="text1"/>
          <w:sz w:val="28"/>
          <w:szCs w:val="28"/>
          <w:u w:val="single"/>
        </w:rPr>
        <w:t>4</w:t>
      </w:r>
      <w:r w:rsidR="001F52B0" w:rsidRPr="00A71A73">
        <w:rPr>
          <w:rFonts w:ascii="標楷體" w:eastAsia="標楷體" w:hAnsi="標楷體" w:hint="eastAsia"/>
          <w:color w:val="000000" w:themeColor="text1"/>
          <w:sz w:val="28"/>
          <w:szCs w:val="28"/>
          <w:u w:val="single"/>
        </w:rPr>
        <w:t>0</w:t>
      </w:r>
      <w:r w:rsidR="001F52B0" w:rsidRPr="000A6DA5">
        <w:rPr>
          <w:rFonts w:ascii="標楷體" w:eastAsia="標楷體" w:hAnsi="標楷體" w:hint="eastAsia"/>
          <w:color w:val="000000" w:themeColor="text1"/>
          <w:sz w:val="28"/>
          <w:szCs w:val="28"/>
          <w:u w:val="single"/>
        </w:rPr>
        <w:t>%</w:t>
      </w:r>
      <w:r w:rsidR="001F52B0" w:rsidRPr="000A6DA5">
        <w:rPr>
          <w:rFonts w:ascii="標楷體" w:eastAsia="標楷體" w:hAnsi="標楷體" w:hint="eastAsia"/>
          <w:color w:val="000000" w:themeColor="text1"/>
          <w:sz w:val="28"/>
          <w:szCs w:val="28"/>
        </w:rPr>
        <w:t>，口試成績占甄</w:t>
      </w:r>
      <w:r w:rsidR="00BC04DE" w:rsidRPr="000A6DA5">
        <w:rPr>
          <w:rFonts w:ascii="標楷體" w:eastAsia="標楷體" w:hAnsi="標楷體" w:hint="eastAsia"/>
          <w:color w:val="000000" w:themeColor="text1"/>
          <w:sz w:val="28"/>
          <w:szCs w:val="28"/>
        </w:rPr>
        <w:t>選</w:t>
      </w:r>
      <w:r w:rsidR="001F52B0" w:rsidRPr="000A6DA5">
        <w:rPr>
          <w:rFonts w:ascii="標楷體" w:eastAsia="標楷體" w:hAnsi="標楷體" w:hint="eastAsia"/>
          <w:color w:val="000000" w:themeColor="text1"/>
          <w:sz w:val="28"/>
          <w:szCs w:val="28"/>
        </w:rPr>
        <w:t>總成績</w:t>
      </w:r>
      <w:r w:rsidR="00891DD0" w:rsidRPr="00891DD0">
        <w:rPr>
          <w:rFonts w:ascii="標楷體" w:eastAsia="標楷體" w:hAnsi="標楷體" w:hint="eastAsia"/>
          <w:color w:val="000000" w:themeColor="text1"/>
          <w:sz w:val="28"/>
          <w:szCs w:val="28"/>
          <w:u w:val="single"/>
        </w:rPr>
        <w:t>6</w:t>
      </w:r>
      <w:r w:rsidR="001F52B0" w:rsidRPr="00A71A73">
        <w:rPr>
          <w:rFonts w:ascii="標楷體" w:eastAsia="標楷體" w:hAnsi="標楷體" w:hint="eastAsia"/>
          <w:color w:val="000000" w:themeColor="text1"/>
          <w:sz w:val="28"/>
          <w:szCs w:val="28"/>
          <w:u w:val="single"/>
        </w:rPr>
        <w:t>0</w:t>
      </w:r>
      <w:r w:rsidR="001F52B0" w:rsidRPr="000A6DA5">
        <w:rPr>
          <w:rFonts w:ascii="標楷體" w:eastAsia="標楷體" w:hAnsi="標楷體" w:hint="eastAsia"/>
          <w:color w:val="000000" w:themeColor="text1"/>
          <w:sz w:val="28"/>
          <w:szCs w:val="28"/>
          <w:u w:val="single"/>
        </w:rPr>
        <w:t>%</w:t>
      </w:r>
      <w:r w:rsidR="001F52B0" w:rsidRPr="000A6DA5">
        <w:rPr>
          <w:rFonts w:ascii="標楷體" w:eastAsia="標楷體" w:hAnsi="標楷體" w:hint="eastAsia"/>
          <w:color w:val="000000" w:themeColor="text1"/>
          <w:sz w:val="28"/>
          <w:szCs w:val="28"/>
        </w:rPr>
        <w:t>，</w:t>
      </w:r>
      <w:r w:rsidR="00BA0000" w:rsidRPr="000A6DA5">
        <w:rPr>
          <w:rFonts w:ascii="標楷體" w:eastAsia="標楷體" w:hAnsi="標楷體" w:hint="eastAsia"/>
          <w:color w:val="000000" w:themeColor="text1"/>
          <w:sz w:val="28"/>
          <w:szCs w:val="28"/>
        </w:rPr>
        <w:t>兩</w:t>
      </w:r>
      <w:r w:rsidR="001F52B0" w:rsidRPr="000A6DA5">
        <w:rPr>
          <w:rFonts w:ascii="標楷體" w:eastAsia="標楷體" w:hAnsi="標楷體" w:hint="eastAsia"/>
          <w:color w:val="000000" w:themeColor="text1"/>
          <w:sz w:val="28"/>
          <w:szCs w:val="28"/>
        </w:rPr>
        <w:t>項分數加權相加後為甄</w:t>
      </w:r>
      <w:r w:rsidR="00BC04DE" w:rsidRPr="000A6DA5">
        <w:rPr>
          <w:rFonts w:ascii="標楷體" w:eastAsia="標楷體" w:hAnsi="標楷體" w:hint="eastAsia"/>
          <w:color w:val="000000" w:themeColor="text1"/>
          <w:sz w:val="28"/>
          <w:szCs w:val="28"/>
        </w:rPr>
        <w:t>選</w:t>
      </w:r>
      <w:r w:rsidR="001F52B0" w:rsidRPr="000A6DA5">
        <w:rPr>
          <w:rFonts w:ascii="標楷體" w:eastAsia="標楷體" w:hAnsi="標楷體" w:hint="eastAsia"/>
          <w:color w:val="000000" w:themeColor="text1"/>
          <w:sz w:val="28"/>
          <w:szCs w:val="28"/>
        </w:rPr>
        <w:t>總成績。</w:t>
      </w:r>
      <w:r w:rsidR="00430312">
        <w:rPr>
          <w:rFonts w:ascii="標楷體" w:eastAsia="標楷體" w:hAnsi="標楷體" w:hint="eastAsia"/>
          <w:color w:val="000000" w:themeColor="text1"/>
          <w:sz w:val="28"/>
          <w:szCs w:val="28"/>
        </w:rPr>
        <w:t>總成績未達70分者不予錄取，70分以上者</w:t>
      </w:r>
      <w:r w:rsidR="001F52B0" w:rsidRPr="000A6DA5">
        <w:rPr>
          <w:rFonts w:ascii="標楷體" w:eastAsia="標楷體" w:hAnsi="標楷體" w:hint="eastAsia"/>
          <w:color w:val="000000" w:themeColor="text1"/>
          <w:sz w:val="28"/>
          <w:szCs w:val="28"/>
        </w:rPr>
        <w:t>按甄</w:t>
      </w:r>
      <w:r w:rsidR="00BC04DE" w:rsidRPr="000A6DA5">
        <w:rPr>
          <w:rFonts w:ascii="標楷體" w:eastAsia="標楷體" w:hAnsi="標楷體" w:hint="eastAsia"/>
          <w:color w:val="000000" w:themeColor="text1"/>
          <w:sz w:val="28"/>
          <w:szCs w:val="28"/>
        </w:rPr>
        <w:t>選</w:t>
      </w:r>
      <w:r w:rsidR="001F52B0" w:rsidRPr="000A6DA5">
        <w:rPr>
          <w:rFonts w:ascii="標楷體" w:eastAsia="標楷體" w:hAnsi="標楷體" w:hint="eastAsia"/>
          <w:color w:val="000000" w:themeColor="text1"/>
          <w:sz w:val="28"/>
          <w:szCs w:val="28"/>
        </w:rPr>
        <w:t>總成績高低順</w:t>
      </w:r>
      <w:r w:rsidR="00D4015E" w:rsidRPr="000A6DA5">
        <w:rPr>
          <w:rFonts w:ascii="標楷體" w:eastAsia="標楷體" w:hAnsi="標楷體" w:hint="eastAsia"/>
          <w:color w:val="000000" w:themeColor="text1"/>
          <w:sz w:val="28"/>
          <w:szCs w:val="28"/>
        </w:rPr>
        <w:t>序</w:t>
      </w:r>
      <w:r w:rsidR="001F52B0" w:rsidRPr="000A6DA5">
        <w:rPr>
          <w:rFonts w:ascii="標楷體" w:eastAsia="標楷體" w:hAnsi="標楷體" w:hint="eastAsia"/>
          <w:color w:val="000000" w:themeColor="text1"/>
          <w:sz w:val="28"/>
          <w:szCs w:val="28"/>
        </w:rPr>
        <w:t>擇優錄取。</w:t>
      </w:r>
      <w:r w:rsidR="007645A7" w:rsidRPr="000A6DA5">
        <w:rPr>
          <w:rFonts w:ascii="標楷體" w:eastAsia="標楷體" w:hAnsi="標楷體" w:hint="eastAsia"/>
          <w:color w:val="000000" w:themeColor="text1"/>
          <w:sz w:val="28"/>
          <w:szCs w:val="28"/>
        </w:rPr>
        <w:t>甄</w:t>
      </w:r>
      <w:r w:rsidR="00C637BF" w:rsidRPr="000A6DA5">
        <w:rPr>
          <w:rFonts w:ascii="標楷體" w:eastAsia="標楷體" w:hAnsi="標楷體" w:hint="eastAsia"/>
          <w:color w:val="000000" w:themeColor="text1"/>
          <w:sz w:val="28"/>
          <w:szCs w:val="28"/>
        </w:rPr>
        <w:t>選</w:t>
      </w:r>
      <w:r w:rsidR="007645A7" w:rsidRPr="000A6DA5">
        <w:rPr>
          <w:rFonts w:ascii="標楷體" w:eastAsia="標楷體" w:hAnsi="標楷體" w:hint="eastAsia"/>
          <w:color w:val="000000" w:themeColor="text1"/>
          <w:sz w:val="28"/>
          <w:szCs w:val="28"/>
        </w:rPr>
        <w:t>總成績相同者，依序以</w:t>
      </w:r>
      <w:r w:rsidR="002E42AA" w:rsidRPr="000A6DA5">
        <w:rPr>
          <w:rFonts w:ascii="標楷體" w:eastAsia="標楷體" w:hAnsi="標楷體" w:hint="eastAsia"/>
          <w:color w:val="000000" w:themeColor="text1"/>
          <w:sz w:val="28"/>
          <w:szCs w:val="28"/>
        </w:rPr>
        <w:t>筆</w:t>
      </w:r>
      <w:r w:rsidR="007645A7" w:rsidRPr="000A6DA5">
        <w:rPr>
          <w:rFonts w:ascii="標楷體" w:eastAsia="標楷體" w:hAnsi="標楷體" w:hint="eastAsia"/>
          <w:color w:val="000000" w:themeColor="text1"/>
          <w:sz w:val="28"/>
          <w:szCs w:val="28"/>
        </w:rPr>
        <w:t>試成績、</w:t>
      </w:r>
      <w:r w:rsidR="002E42AA" w:rsidRPr="000A6DA5">
        <w:rPr>
          <w:rFonts w:ascii="標楷體" w:eastAsia="標楷體" w:hAnsi="標楷體" w:hint="eastAsia"/>
          <w:color w:val="000000" w:themeColor="text1"/>
          <w:sz w:val="28"/>
          <w:szCs w:val="28"/>
        </w:rPr>
        <w:t>口試</w:t>
      </w:r>
      <w:r w:rsidR="007645A7" w:rsidRPr="000A6DA5">
        <w:rPr>
          <w:rFonts w:ascii="標楷體" w:eastAsia="標楷體" w:hAnsi="標楷體" w:hint="eastAsia"/>
          <w:color w:val="000000" w:themeColor="text1"/>
          <w:sz w:val="28"/>
          <w:szCs w:val="28"/>
        </w:rPr>
        <w:t>成績之高低決定錄取順序。</w:t>
      </w:r>
    </w:p>
    <w:p w:rsidR="006F417A" w:rsidRPr="000A6DA5" w:rsidRDefault="006F417A" w:rsidP="00BB0ED2">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r w:rsidRPr="000A6DA5">
        <w:rPr>
          <w:rFonts w:ascii="標楷體" w:eastAsia="標楷體" w:hAnsi="標楷體" w:hint="eastAsia"/>
          <w:color w:val="000000" w:themeColor="text1"/>
          <w:sz w:val="36"/>
          <w:szCs w:val="36"/>
        </w:rPr>
        <w:tab/>
      </w:r>
      <w:bookmarkStart w:id="8" w:name="_Toc8130901"/>
      <w:r w:rsidR="00915376" w:rsidRPr="000A6DA5">
        <w:rPr>
          <w:rFonts w:ascii="標楷體" w:eastAsia="標楷體" w:hAnsi="標楷體" w:hint="eastAsia"/>
          <w:color w:val="000000" w:themeColor="text1"/>
          <w:sz w:val="36"/>
          <w:szCs w:val="36"/>
        </w:rPr>
        <w:t>甄選</w:t>
      </w:r>
      <w:r w:rsidR="00437F61" w:rsidRPr="000A6DA5">
        <w:rPr>
          <w:rFonts w:ascii="標楷體" w:eastAsia="標楷體" w:hAnsi="標楷體" w:hint="eastAsia"/>
          <w:color w:val="000000" w:themeColor="text1"/>
          <w:sz w:val="36"/>
          <w:szCs w:val="36"/>
        </w:rPr>
        <w:t>結果</w:t>
      </w:r>
      <w:bookmarkEnd w:id="8"/>
    </w:p>
    <w:p w:rsidR="00437F61" w:rsidRPr="000F26E1" w:rsidRDefault="00650744" w:rsidP="000F26E1">
      <w:pPr>
        <w:spacing w:line="400" w:lineRule="exact"/>
        <w:ind w:left="851" w:hanging="1"/>
        <w:outlineLvl w:val="1"/>
        <w:rPr>
          <w:rFonts w:ascii="標楷體" w:eastAsia="標楷體" w:hAnsi="標楷體"/>
          <w:color w:val="000000" w:themeColor="text1"/>
          <w:sz w:val="28"/>
          <w:szCs w:val="28"/>
        </w:rPr>
      </w:pPr>
      <w:r w:rsidRPr="000F26E1">
        <w:rPr>
          <w:rFonts w:ascii="標楷體" w:eastAsia="標楷體" w:hAnsi="標楷體" w:hint="eastAsia"/>
          <w:color w:val="000000" w:themeColor="text1"/>
          <w:sz w:val="28"/>
          <w:szCs w:val="28"/>
        </w:rPr>
        <w:t>甄選結果之錄取名單</w:t>
      </w:r>
      <w:r w:rsidR="00437F61" w:rsidRPr="000F26E1">
        <w:rPr>
          <w:rFonts w:ascii="標楷體" w:eastAsia="標楷體" w:hAnsi="標楷體" w:hint="eastAsia"/>
          <w:color w:val="000000" w:themeColor="text1"/>
          <w:sz w:val="28"/>
          <w:szCs w:val="28"/>
        </w:rPr>
        <w:t>預定於</w:t>
      </w:r>
      <w:r w:rsidR="00387289" w:rsidRPr="00F8387C">
        <w:rPr>
          <w:rFonts w:ascii="標楷體" w:eastAsia="標楷體" w:hAnsi="標楷體" w:hint="eastAsia"/>
          <w:b/>
          <w:color w:val="000000" w:themeColor="text1"/>
          <w:sz w:val="28"/>
          <w:szCs w:val="28"/>
          <w:u w:val="single"/>
        </w:rPr>
        <w:t>1</w:t>
      </w:r>
      <w:r w:rsidR="003D13EB" w:rsidRPr="00F8387C">
        <w:rPr>
          <w:rFonts w:ascii="標楷體" w:eastAsia="標楷體" w:hAnsi="標楷體" w:hint="eastAsia"/>
          <w:b/>
          <w:color w:val="000000" w:themeColor="text1"/>
          <w:sz w:val="28"/>
          <w:szCs w:val="28"/>
          <w:u w:val="single"/>
        </w:rPr>
        <w:t>1</w:t>
      </w:r>
      <w:r w:rsidR="006D467E">
        <w:rPr>
          <w:rFonts w:ascii="標楷體" w:eastAsia="標楷體" w:hAnsi="標楷體" w:hint="eastAsia"/>
          <w:b/>
          <w:color w:val="000000" w:themeColor="text1"/>
          <w:sz w:val="28"/>
          <w:szCs w:val="28"/>
          <w:u w:val="single"/>
        </w:rPr>
        <w:t>2</w:t>
      </w:r>
      <w:r w:rsidR="001538BA" w:rsidRPr="00F8387C">
        <w:rPr>
          <w:rFonts w:ascii="標楷體" w:eastAsia="標楷體" w:hAnsi="標楷體" w:hint="eastAsia"/>
          <w:b/>
          <w:color w:val="000000" w:themeColor="text1"/>
          <w:sz w:val="28"/>
          <w:szCs w:val="28"/>
          <w:u w:val="single"/>
        </w:rPr>
        <w:t>年</w:t>
      </w:r>
      <w:r w:rsidR="00104AF4">
        <w:rPr>
          <w:rFonts w:ascii="標楷體" w:eastAsia="標楷體" w:hAnsi="標楷體" w:hint="eastAsia"/>
          <w:b/>
          <w:color w:val="000000" w:themeColor="text1"/>
          <w:sz w:val="28"/>
          <w:szCs w:val="28"/>
          <w:u w:val="single"/>
        </w:rPr>
        <w:t>12</w:t>
      </w:r>
      <w:r w:rsidR="001538BA" w:rsidRPr="00F8387C">
        <w:rPr>
          <w:rFonts w:ascii="標楷體" w:eastAsia="標楷體" w:hAnsi="標楷體" w:hint="eastAsia"/>
          <w:b/>
          <w:color w:val="000000" w:themeColor="text1"/>
          <w:sz w:val="28"/>
          <w:szCs w:val="28"/>
          <w:u w:val="single"/>
        </w:rPr>
        <w:t>月</w:t>
      </w:r>
      <w:r w:rsidR="00104AF4">
        <w:rPr>
          <w:rFonts w:ascii="標楷體" w:eastAsia="標楷體" w:hAnsi="標楷體" w:hint="eastAsia"/>
          <w:b/>
          <w:color w:val="000000" w:themeColor="text1"/>
          <w:sz w:val="28"/>
          <w:szCs w:val="28"/>
          <w:u w:val="single"/>
        </w:rPr>
        <w:t>2</w:t>
      </w:r>
      <w:r w:rsidR="00644E05">
        <w:rPr>
          <w:rFonts w:ascii="標楷體" w:eastAsia="標楷體" w:hAnsi="標楷體" w:hint="eastAsia"/>
          <w:b/>
          <w:color w:val="000000" w:themeColor="text1"/>
          <w:sz w:val="28"/>
          <w:szCs w:val="28"/>
          <w:u w:val="single"/>
        </w:rPr>
        <w:t>7</w:t>
      </w:r>
      <w:r w:rsidR="001538BA" w:rsidRPr="00F8387C">
        <w:rPr>
          <w:rFonts w:ascii="標楷體" w:eastAsia="標楷體" w:hAnsi="標楷體" w:hint="eastAsia"/>
          <w:b/>
          <w:color w:val="000000" w:themeColor="text1"/>
          <w:sz w:val="28"/>
          <w:szCs w:val="28"/>
          <w:u w:val="single"/>
        </w:rPr>
        <w:t>日</w:t>
      </w:r>
      <w:r w:rsidR="00715970" w:rsidRPr="00F8387C">
        <w:rPr>
          <w:rFonts w:ascii="標楷體" w:eastAsia="標楷體" w:hAnsi="標楷體" w:hint="eastAsia"/>
          <w:b/>
          <w:color w:val="000000" w:themeColor="text1"/>
          <w:sz w:val="28"/>
          <w:szCs w:val="28"/>
          <w:u w:val="single"/>
        </w:rPr>
        <w:t>(星期</w:t>
      </w:r>
      <w:r w:rsidR="00104AF4">
        <w:rPr>
          <w:rFonts w:ascii="標楷體" w:eastAsia="標楷體" w:hAnsi="標楷體" w:hint="eastAsia"/>
          <w:b/>
          <w:color w:val="000000" w:themeColor="text1"/>
          <w:sz w:val="28"/>
          <w:szCs w:val="28"/>
          <w:u w:val="single"/>
        </w:rPr>
        <w:t>三</w:t>
      </w:r>
      <w:r w:rsidR="00715970" w:rsidRPr="00F8387C">
        <w:rPr>
          <w:rFonts w:ascii="標楷體" w:eastAsia="標楷體" w:hAnsi="標楷體" w:hint="eastAsia"/>
          <w:b/>
          <w:color w:val="000000" w:themeColor="text1"/>
          <w:sz w:val="28"/>
          <w:szCs w:val="28"/>
          <w:u w:val="single"/>
        </w:rPr>
        <w:t>)</w:t>
      </w:r>
      <w:r w:rsidR="00B74699">
        <w:rPr>
          <w:rFonts w:ascii="標楷體" w:eastAsia="標楷體" w:hAnsi="標楷體" w:hint="eastAsia"/>
          <w:b/>
          <w:color w:val="000000" w:themeColor="text1"/>
          <w:sz w:val="28"/>
          <w:szCs w:val="28"/>
          <w:u w:val="single"/>
        </w:rPr>
        <w:t>下午</w:t>
      </w:r>
      <w:r w:rsidR="00387289" w:rsidRPr="000F26E1">
        <w:rPr>
          <w:rFonts w:ascii="標楷體" w:eastAsia="標楷體" w:hAnsi="標楷體" w:hint="eastAsia"/>
          <w:color w:val="000000" w:themeColor="text1"/>
          <w:sz w:val="28"/>
          <w:szCs w:val="28"/>
        </w:rPr>
        <w:t>後</w:t>
      </w:r>
      <w:r w:rsidR="0047336C" w:rsidRPr="000F26E1">
        <w:rPr>
          <w:rFonts w:ascii="標楷體" w:eastAsia="標楷體" w:hAnsi="標楷體" w:hint="eastAsia"/>
          <w:color w:val="000000" w:themeColor="text1"/>
          <w:sz w:val="28"/>
          <w:szCs w:val="28"/>
        </w:rPr>
        <w:t>公告於</w:t>
      </w:r>
      <w:r w:rsidRPr="000F26E1">
        <w:rPr>
          <w:rFonts w:ascii="標楷體" w:eastAsia="標楷體" w:hAnsi="標楷體" w:hint="eastAsia"/>
          <w:color w:val="000000" w:themeColor="text1"/>
          <w:sz w:val="28"/>
          <w:szCs w:val="28"/>
        </w:rPr>
        <w:t>本分署網站</w:t>
      </w:r>
      <w:r w:rsidR="00437F61" w:rsidRPr="000F26E1">
        <w:rPr>
          <w:rFonts w:ascii="標楷體" w:eastAsia="標楷體" w:hAnsi="標楷體" w:hint="eastAsia"/>
          <w:color w:val="000000" w:themeColor="text1"/>
          <w:sz w:val="28"/>
          <w:szCs w:val="28"/>
        </w:rPr>
        <w:t>，</w:t>
      </w:r>
      <w:r w:rsidR="00915376" w:rsidRPr="000F26E1">
        <w:rPr>
          <w:rFonts w:ascii="標楷體" w:eastAsia="標楷體" w:hAnsi="標楷體" w:hint="eastAsia"/>
          <w:color w:val="000000" w:themeColor="text1"/>
          <w:sz w:val="28"/>
          <w:szCs w:val="28"/>
        </w:rPr>
        <w:t>不寄發</w:t>
      </w:r>
      <w:r w:rsidR="00991F1A" w:rsidRPr="000F26E1">
        <w:rPr>
          <w:rFonts w:ascii="標楷體" w:eastAsia="標楷體" w:hAnsi="標楷體" w:hint="eastAsia"/>
          <w:color w:val="000000" w:themeColor="text1"/>
          <w:sz w:val="28"/>
          <w:szCs w:val="28"/>
        </w:rPr>
        <w:t>錄取</w:t>
      </w:r>
      <w:r w:rsidR="00915376" w:rsidRPr="000F26E1">
        <w:rPr>
          <w:rFonts w:ascii="標楷體" w:eastAsia="標楷體" w:hAnsi="標楷體" w:hint="eastAsia"/>
          <w:color w:val="000000" w:themeColor="text1"/>
          <w:sz w:val="28"/>
          <w:szCs w:val="28"/>
        </w:rPr>
        <w:t>通知書</w:t>
      </w:r>
      <w:r w:rsidR="00437F61" w:rsidRPr="000F26E1">
        <w:rPr>
          <w:rFonts w:ascii="標楷體" w:eastAsia="標楷體" w:hAnsi="標楷體" w:hint="eastAsia"/>
          <w:color w:val="000000" w:themeColor="text1"/>
          <w:sz w:val="28"/>
          <w:szCs w:val="28"/>
        </w:rPr>
        <w:t>。</w:t>
      </w:r>
      <w:r w:rsidR="00633B0E" w:rsidRPr="000F26E1">
        <w:rPr>
          <w:rFonts w:ascii="標楷體" w:eastAsia="標楷體" w:hAnsi="標楷體" w:hint="eastAsia"/>
          <w:color w:val="000000" w:themeColor="text1"/>
          <w:sz w:val="28"/>
          <w:szCs w:val="28"/>
        </w:rPr>
        <w:t>正取人員應於公告指定之日期、時間，攜帶相關基本資料，至本分署</w:t>
      </w:r>
      <w:r w:rsidR="001E6769" w:rsidRPr="000F26E1">
        <w:rPr>
          <w:rFonts w:ascii="標楷體" w:eastAsia="標楷體" w:hAnsi="標楷體" w:hint="eastAsia"/>
          <w:color w:val="000000" w:themeColor="text1"/>
          <w:sz w:val="28"/>
          <w:szCs w:val="28"/>
        </w:rPr>
        <w:t>5</w:t>
      </w:r>
      <w:r w:rsidR="00633B0E" w:rsidRPr="000F26E1">
        <w:rPr>
          <w:rFonts w:ascii="標楷體" w:eastAsia="標楷體" w:hAnsi="標楷體" w:hint="eastAsia"/>
          <w:color w:val="000000" w:themeColor="text1"/>
          <w:sz w:val="28"/>
          <w:szCs w:val="28"/>
        </w:rPr>
        <w:t>樓秘書室辦理報到。</w:t>
      </w:r>
    </w:p>
    <w:p w:rsidR="00F0509A" w:rsidRPr="008258D9" w:rsidRDefault="00F0509A" w:rsidP="00ED7660">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9" w:name="_Toc8130902"/>
      <w:r w:rsidRPr="008258D9">
        <w:rPr>
          <w:rFonts w:ascii="標楷體" w:eastAsia="標楷體" w:hAnsi="標楷體" w:hint="eastAsia"/>
          <w:color w:val="000000" w:themeColor="text1"/>
          <w:sz w:val="36"/>
          <w:szCs w:val="36"/>
        </w:rPr>
        <w:t>應試注意事項</w:t>
      </w:r>
      <w:bookmarkEnd w:id="9"/>
    </w:p>
    <w:p w:rsidR="00F0509A" w:rsidRPr="008258D9" w:rsidRDefault="00F0509A" w:rsidP="00000655">
      <w:pPr>
        <w:pStyle w:val="a3"/>
        <w:numPr>
          <w:ilvl w:val="0"/>
          <w:numId w:val="16"/>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第一階段筆試</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請攜帶具有本人照片之身分證件正本</w:t>
      </w:r>
      <w:r w:rsidR="002F68B8">
        <w:rPr>
          <w:rFonts w:ascii="標楷體" w:eastAsia="標楷體" w:hAnsi="標楷體" w:hint="eastAsia"/>
          <w:color w:val="000000" w:themeColor="text1"/>
          <w:sz w:val="28"/>
          <w:szCs w:val="28"/>
        </w:rPr>
        <w:t>（</w:t>
      </w:r>
      <w:r w:rsidRPr="008258D9">
        <w:rPr>
          <w:rFonts w:ascii="標楷體" w:eastAsia="標楷體" w:hAnsi="標楷體" w:hint="eastAsia"/>
          <w:color w:val="000000" w:themeColor="text1"/>
          <w:sz w:val="28"/>
          <w:szCs w:val="28"/>
        </w:rPr>
        <w:t>限國民身分證、健保IC卡或</w:t>
      </w:r>
      <w:r w:rsidR="00C637BF">
        <w:rPr>
          <w:rFonts w:ascii="標楷體" w:eastAsia="標楷體" w:hAnsi="標楷體" w:hint="eastAsia"/>
          <w:color w:val="000000" w:themeColor="text1"/>
          <w:sz w:val="28"/>
          <w:szCs w:val="28"/>
        </w:rPr>
        <w:t>護</w:t>
      </w:r>
      <w:r w:rsidRPr="008258D9">
        <w:rPr>
          <w:rFonts w:ascii="標楷體" w:eastAsia="標楷體" w:hAnsi="標楷體" w:hint="eastAsia"/>
          <w:color w:val="000000" w:themeColor="text1"/>
          <w:sz w:val="28"/>
          <w:szCs w:val="28"/>
        </w:rPr>
        <w:t>照，請擇一攜帶，護照須於有效期間內</w:t>
      </w:r>
      <w:r w:rsidR="002F68B8">
        <w:rPr>
          <w:rFonts w:ascii="標楷體" w:eastAsia="標楷體" w:hAnsi="標楷體" w:hint="eastAsia"/>
          <w:color w:val="000000" w:themeColor="text1"/>
          <w:sz w:val="28"/>
          <w:szCs w:val="28"/>
        </w:rPr>
        <w:t>）</w:t>
      </w:r>
      <w:r w:rsidR="0047336C" w:rsidRPr="008258D9">
        <w:rPr>
          <w:rFonts w:ascii="標楷體" w:eastAsia="標楷體" w:hAnsi="標楷體" w:hint="eastAsia"/>
          <w:color w:val="000000" w:themeColor="text1"/>
          <w:sz w:val="28"/>
          <w:szCs w:val="28"/>
        </w:rPr>
        <w:t>供查驗</w:t>
      </w:r>
      <w:r w:rsidRPr="008258D9">
        <w:rPr>
          <w:rFonts w:ascii="標楷體" w:eastAsia="標楷體" w:hAnsi="標楷體" w:hint="eastAsia"/>
          <w:color w:val="000000" w:themeColor="text1"/>
          <w:sz w:val="28"/>
          <w:szCs w:val="28"/>
        </w:rPr>
        <w:t>，並依</w:t>
      </w:r>
      <w:r w:rsidR="000C6AC1" w:rsidRPr="008258D9">
        <w:rPr>
          <w:rFonts w:ascii="標楷體" w:eastAsia="標楷體" w:hAnsi="標楷體" w:hint="eastAsia"/>
          <w:color w:val="000000" w:themeColor="text1"/>
          <w:sz w:val="28"/>
          <w:szCs w:val="28"/>
        </w:rPr>
        <w:t>指定</w:t>
      </w:r>
      <w:r w:rsidRPr="008258D9">
        <w:rPr>
          <w:rFonts w:ascii="標楷體" w:eastAsia="標楷體" w:hAnsi="標楷體" w:hint="eastAsia"/>
          <w:color w:val="000000" w:themeColor="text1"/>
          <w:sz w:val="28"/>
          <w:szCs w:val="28"/>
        </w:rPr>
        <w:t>測驗時間及測驗地點應試；未攜帶前述指定身分證件正本者不得入場應試。若因相片辨識困難，必要時得拍照存證。</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應考人應於測驗預備鈴響時依入場通知編號入座。測驗須準時入場，逾時者一律不得入場應試。測驗結束前</w:t>
      </w:r>
      <w:r w:rsidR="0047336C" w:rsidRPr="008258D9">
        <w:rPr>
          <w:rFonts w:ascii="標楷體" w:eastAsia="標楷體" w:hAnsi="標楷體" w:hint="eastAsia"/>
          <w:color w:val="000000" w:themeColor="text1"/>
          <w:sz w:val="28"/>
          <w:szCs w:val="28"/>
        </w:rPr>
        <w:t>不得</w:t>
      </w:r>
      <w:r w:rsidRPr="008258D9">
        <w:rPr>
          <w:rFonts w:ascii="標楷體" w:eastAsia="標楷體" w:hAnsi="標楷體" w:hint="eastAsia"/>
          <w:color w:val="000000" w:themeColor="text1"/>
          <w:sz w:val="28"/>
          <w:szCs w:val="28"/>
        </w:rPr>
        <w:t>離場。測驗期間擅自離場者，以零分計。</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應考人須按編定座位入座，作答前應先檢查</w:t>
      </w:r>
      <w:r w:rsidR="00176EF7" w:rsidRPr="008258D9">
        <w:rPr>
          <w:rFonts w:ascii="標楷體" w:eastAsia="標楷體" w:hAnsi="標楷體" w:hint="eastAsia"/>
          <w:color w:val="000000" w:themeColor="text1"/>
          <w:sz w:val="28"/>
          <w:szCs w:val="28"/>
        </w:rPr>
        <w:t>試題卷</w:t>
      </w:r>
      <w:r w:rsidRPr="008258D9">
        <w:rPr>
          <w:rFonts w:ascii="標楷體" w:eastAsia="標楷體" w:hAnsi="標楷體" w:hint="eastAsia"/>
          <w:color w:val="000000" w:themeColor="text1"/>
          <w:sz w:val="28"/>
          <w:szCs w:val="28"/>
        </w:rPr>
        <w:t>，測驗入場編號、座位標籤是否相符，如有不同應立即請監試人員處理。使用非本人</w:t>
      </w:r>
      <w:r w:rsidR="00176EF7" w:rsidRPr="008258D9">
        <w:rPr>
          <w:rFonts w:ascii="標楷體" w:eastAsia="標楷體" w:hAnsi="標楷體" w:hint="eastAsia"/>
          <w:color w:val="000000" w:themeColor="text1"/>
          <w:sz w:val="28"/>
          <w:szCs w:val="28"/>
        </w:rPr>
        <w:t>試題卷</w:t>
      </w:r>
      <w:r w:rsidRPr="008258D9">
        <w:rPr>
          <w:rFonts w:ascii="標楷體" w:eastAsia="標楷體" w:hAnsi="標楷體" w:hint="eastAsia"/>
          <w:color w:val="000000" w:themeColor="text1"/>
          <w:sz w:val="28"/>
          <w:szCs w:val="28"/>
        </w:rPr>
        <w:t>作答者，不予計分。</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應考人除應試文具之外，其餘個人物品請置於</w:t>
      </w:r>
      <w:r w:rsidR="00E85DA1">
        <w:rPr>
          <w:rFonts w:ascii="標楷體" w:eastAsia="標楷體" w:hAnsi="標楷體" w:hint="eastAsia"/>
          <w:color w:val="000000" w:themeColor="text1"/>
          <w:sz w:val="28"/>
          <w:szCs w:val="28"/>
        </w:rPr>
        <w:t>試場教室前後方</w:t>
      </w:r>
      <w:r w:rsidRPr="008258D9">
        <w:rPr>
          <w:rFonts w:ascii="標楷體" w:eastAsia="標楷體" w:hAnsi="標楷體" w:hint="eastAsia"/>
          <w:color w:val="000000" w:themeColor="text1"/>
          <w:sz w:val="28"/>
          <w:szCs w:val="28"/>
        </w:rPr>
        <w:t>。</w:t>
      </w:r>
    </w:p>
    <w:p w:rsidR="00F0509A" w:rsidRPr="008258D9" w:rsidRDefault="00176EF7"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試題卷</w:t>
      </w:r>
      <w:r w:rsidR="00F0509A" w:rsidRPr="008258D9">
        <w:rPr>
          <w:rFonts w:ascii="標楷體" w:eastAsia="標楷體" w:hAnsi="標楷體" w:hint="eastAsia"/>
          <w:color w:val="000000" w:themeColor="text1"/>
          <w:sz w:val="28"/>
          <w:szCs w:val="28"/>
        </w:rPr>
        <w:t>依下列各項規定作答，違反規定致無法正確判讀時，由應考人自行負責，不得提出異議：</w:t>
      </w:r>
    </w:p>
    <w:p w:rsidR="00F0509A" w:rsidRPr="008258D9" w:rsidRDefault="00F0509A" w:rsidP="003A4114">
      <w:pPr>
        <w:pStyle w:val="a3"/>
        <w:numPr>
          <w:ilvl w:val="0"/>
          <w:numId w:val="18"/>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請應考人自備藍、黑色鋼筆或原子筆、修正帶(液)等文具。</w:t>
      </w:r>
    </w:p>
    <w:p w:rsidR="00F0509A" w:rsidRPr="008258D9" w:rsidRDefault="00F0509A" w:rsidP="003A4114">
      <w:pPr>
        <w:pStyle w:val="a3"/>
        <w:numPr>
          <w:ilvl w:val="0"/>
          <w:numId w:val="18"/>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作答請清晰，以免影響計分。未作答者，不予計分。</w:t>
      </w:r>
    </w:p>
    <w:p w:rsidR="00F0509A" w:rsidRPr="008258D9" w:rsidRDefault="00F0509A" w:rsidP="003A4114">
      <w:pPr>
        <w:pStyle w:val="a3"/>
        <w:numPr>
          <w:ilvl w:val="0"/>
          <w:numId w:val="18"/>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如答案要更改時，請用修正帶(液)修正擦拭乾淨，再行作答。</w:t>
      </w:r>
    </w:p>
    <w:p w:rsidR="00F0509A" w:rsidRPr="008258D9" w:rsidRDefault="00176EF7" w:rsidP="003A4114">
      <w:pPr>
        <w:pStyle w:val="a3"/>
        <w:numPr>
          <w:ilvl w:val="0"/>
          <w:numId w:val="18"/>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試題卷</w:t>
      </w:r>
      <w:r w:rsidR="00F0509A" w:rsidRPr="008258D9">
        <w:rPr>
          <w:rFonts w:ascii="標楷體" w:eastAsia="標楷體" w:hAnsi="標楷體" w:hint="eastAsia"/>
          <w:color w:val="000000" w:themeColor="text1"/>
          <w:sz w:val="28"/>
          <w:szCs w:val="28"/>
        </w:rPr>
        <w:t>須保持清潔完整，請勿破壞或塗改入場通知編號，亦不得書寫應考人姓名、入場通知編號或與答案無關之任何文字或符號。</w:t>
      </w:r>
    </w:p>
    <w:p w:rsidR="00F0509A" w:rsidRPr="000A6DA5"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測驗期間嚴禁使用行動電話或其他具可傳輸、掃描、交換或儲存資料功</w:t>
      </w:r>
      <w:r w:rsidRPr="000A6DA5">
        <w:rPr>
          <w:rFonts w:ascii="標楷體" w:eastAsia="標楷體" w:hAnsi="標楷體" w:hint="eastAsia"/>
          <w:color w:val="000000" w:themeColor="text1"/>
          <w:sz w:val="28"/>
          <w:szCs w:val="28"/>
        </w:rPr>
        <w:t>能之電子通訊器材或穿戴式裝置(</w:t>
      </w:r>
      <w:r w:rsidR="00176EF7" w:rsidRPr="000A6DA5">
        <w:rPr>
          <w:rFonts w:ascii="標楷體" w:eastAsia="標楷體" w:hAnsi="標楷體" w:hint="eastAsia"/>
          <w:color w:val="000000" w:themeColor="text1"/>
          <w:sz w:val="28"/>
          <w:szCs w:val="28"/>
        </w:rPr>
        <w:t>含</w:t>
      </w:r>
      <w:r w:rsidRPr="000A6DA5">
        <w:rPr>
          <w:rFonts w:ascii="標楷體" w:eastAsia="標楷體" w:hAnsi="標楷體" w:hint="eastAsia"/>
          <w:color w:val="000000" w:themeColor="text1"/>
          <w:sz w:val="28"/>
          <w:szCs w:val="28"/>
        </w:rPr>
        <w:t>微型耳機、智慧型手錶、智慧型手環、</w:t>
      </w:r>
      <w:r w:rsidR="00FF6542" w:rsidRPr="000A6DA5">
        <w:rPr>
          <w:rFonts w:ascii="標楷體" w:eastAsia="標楷體" w:hAnsi="標楷體" w:hint="eastAsia"/>
          <w:color w:val="000000" w:themeColor="text1"/>
          <w:sz w:val="28"/>
          <w:szCs w:val="28"/>
        </w:rPr>
        <w:t>智慧型佛珠、智慧型戒指、</w:t>
      </w:r>
      <w:r w:rsidRPr="000A6DA5">
        <w:rPr>
          <w:rFonts w:ascii="標楷體" w:eastAsia="標楷體" w:hAnsi="標楷體" w:hint="eastAsia"/>
          <w:color w:val="000000" w:themeColor="text1"/>
          <w:sz w:val="28"/>
          <w:szCs w:val="28"/>
        </w:rPr>
        <w:t>智慧型眼鏡、電子字典、個人數位助理機、</w:t>
      </w:r>
      <w:r w:rsidRPr="000A6DA5">
        <w:rPr>
          <w:rFonts w:ascii="標楷體" w:eastAsia="標楷體" w:hAnsi="標楷體" w:hint="eastAsia"/>
          <w:color w:val="000000" w:themeColor="text1"/>
          <w:sz w:val="28"/>
          <w:szCs w:val="28"/>
        </w:rPr>
        <w:lastRenderedPageBreak/>
        <w:t>呼叫器等)，違者扣該節成績20分。如經監試人員制止而仍續犯者，該節不予計分。</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0A6DA5">
        <w:rPr>
          <w:rFonts w:ascii="標楷體" w:eastAsia="標楷體" w:hAnsi="標楷體" w:hint="eastAsia"/>
          <w:color w:val="000000" w:themeColor="text1"/>
          <w:sz w:val="28"/>
          <w:szCs w:val="28"/>
        </w:rPr>
        <w:t>請務必將鐘錶</w:t>
      </w:r>
      <w:r w:rsidR="00FF6542" w:rsidRPr="000A6DA5">
        <w:rPr>
          <w:rFonts w:ascii="標楷體" w:eastAsia="標楷體" w:hAnsi="標楷體" w:hint="eastAsia"/>
          <w:color w:val="000000" w:themeColor="text1"/>
          <w:sz w:val="28"/>
          <w:szCs w:val="28"/>
        </w:rPr>
        <w:t>或其他設備</w:t>
      </w:r>
      <w:r w:rsidRPr="000A6DA5">
        <w:rPr>
          <w:rFonts w:ascii="標楷體" w:eastAsia="標楷體" w:hAnsi="標楷體" w:hint="eastAsia"/>
          <w:color w:val="000000" w:themeColor="text1"/>
          <w:sz w:val="28"/>
          <w:szCs w:val="28"/>
        </w:rPr>
        <w:t>鬧鈴及整點報時功能</w:t>
      </w:r>
      <w:r w:rsidR="00FF6542" w:rsidRPr="000A6DA5">
        <w:rPr>
          <w:rFonts w:ascii="標楷體" w:eastAsia="標楷體" w:hAnsi="標楷體" w:hint="eastAsia"/>
          <w:color w:val="000000" w:themeColor="text1"/>
          <w:sz w:val="28"/>
          <w:szCs w:val="28"/>
        </w:rPr>
        <w:t>之設備</w:t>
      </w:r>
      <w:r w:rsidRPr="000A6DA5">
        <w:rPr>
          <w:rFonts w:ascii="標楷體" w:eastAsia="標楷體" w:hAnsi="標楷體" w:hint="eastAsia"/>
          <w:color w:val="000000" w:themeColor="text1"/>
          <w:sz w:val="28"/>
          <w:szCs w:val="28"/>
        </w:rPr>
        <w:t>關閉，若測驗中聲響經監試人員制止而再犯者，扣該節成績10分；該</w:t>
      </w:r>
      <w:r w:rsidR="00FF6542" w:rsidRPr="000A6DA5">
        <w:rPr>
          <w:rFonts w:ascii="標楷體" w:eastAsia="標楷體" w:hAnsi="標楷體" w:hint="eastAsia"/>
          <w:color w:val="000000" w:themeColor="text1"/>
          <w:sz w:val="28"/>
          <w:szCs w:val="28"/>
        </w:rPr>
        <w:t>設備</w:t>
      </w:r>
      <w:r w:rsidRPr="000A6DA5">
        <w:rPr>
          <w:rFonts w:ascii="標楷體" w:eastAsia="標楷體" w:hAnsi="標楷體" w:hint="eastAsia"/>
          <w:color w:val="000000" w:themeColor="text1"/>
          <w:sz w:val="28"/>
          <w:szCs w:val="28"/>
        </w:rPr>
        <w:t>並由監試人員保</w:t>
      </w:r>
      <w:r w:rsidRPr="008258D9">
        <w:rPr>
          <w:rFonts w:ascii="標楷體" w:eastAsia="標楷體" w:hAnsi="標楷體" w:hint="eastAsia"/>
          <w:color w:val="000000" w:themeColor="text1"/>
          <w:sz w:val="28"/>
          <w:szCs w:val="28"/>
        </w:rPr>
        <w:t>管至該節測驗結束後歸還。</w:t>
      </w:r>
    </w:p>
    <w:p w:rsidR="00F0509A" w:rsidRPr="008258D9" w:rsidRDefault="00176EF7"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測驗結束時</w:t>
      </w:r>
      <w:r w:rsidR="00F0509A" w:rsidRPr="008258D9">
        <w:rPr>
          <w:rFonts w:ascii="標楷體" w:eastAsia="標楷體" w:hAnsi="標楷體" w:hint="eastAsia"/>
          <w:color w:val="000000" w:themeColor="text1"/>
          <w:sz w:val="28"/>
          <w:szCs w:val="28"/>
        </w:rPr>
        <w:t>，應將試題卷繳回給監試人員，若未繳回試題卷者，以零分計。</w:t>
      </w:r>
    </w:p>
    <w:p w:rsidR="00F0509A" w:rsidRPr="008258D9" w:rsidRDefault="003B7C32"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應考人有下列各款情事之一者，如於測驗期間發現，將收試</w:t>
      </w:r>
      <w:r w:rsidR="00176EF7" w:rsidRPr="008258D9">
        <w:rPr>
          <w:rFonts w:ascii="標楷體" w:eastAsia="標楷體" w:hAnsi="標楷體" w:hint="eastAsia"/>
          <w:color w:val="000000" w:themeColor="text1"/>
          <w:sz w:val="28"/>
          <w:szCs w:val="28"/>
        </w:rPr>
        <w:t>題</w:t>
      </w:r>
      <w:r w:rsidRPr="008258D9">
        <w:rPr>
          <w:rFonts w:ascii="標楷體" w:eastAsia="標楷體" w:hAnsi="標楷體" w:hint="eastAsia"/>
          <w:color w:val="000000" w:themeColor="text1"/>
          <w:sz w:val="28"/>
          <w:szCs w:val="28"/>
        </w:rPr>
        <w:t>卷</w:t>
      </w:r>
      <w:r w:rsidR="00F0509A" w:rsidRPr="008258D9">
        <w:rPr>
          <w:rFonts w:ascii="標楷體" w:eastAsia="標楷體" w:hAnsi="標楷體" w:hint="eastAsia"/>
          <w:color w:val="000000" w:themeColor="text1"/>
          <w:sz w:val="28"/>
          <w:szCs w:val="28"/>
        </w:rPr>
        <w:t>，不得繼續應考，並應於規定可離場時間後，始得離場；如於測驗後成績公告前發現，其已測驗之各節成績，均認無效；如於成績公告後發現，合格者撤銷其合格資格，未合格者取消其成績：</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冒名頂替；</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持用偽造或變造之應考證件；</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互換座位或試題</w:t>
      </w:r>
      <w:r w:rsidR="00176EF7" w:rsidRPr="008258D9">
        <w:rPr>
          <w:rFonts w:ascii="標楷體" w:eastAsia="標楷體" w:hAnsi="標楷體" w:hint="eastAsia"/>
          <w:color w:val="000000" w:themeColor="text1"/>
          <w:sz w:val="28"/>
          <w:szCs w:val="28"/>
        </w:rPr>
        <w:t>卷</w:t>
      </w:r>
      <w:r w:rsidRPr="008258D9">
        <w:rPr>
          <w:rFonts w:ascii="標楷體" w:eastAsia="標楷體" w:hAnsi="標楷體" w:hint="eastAsia"/>
          <w:color w:val="000000" w:themeColor="text1"/>
          <w:sz w:val="28"/>
          <w:szCs w:val="28"/>
        </w:rPr>
        <w:t>；</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傳遞文稿、參考資料、書寫有關文字之物件或有關信號；</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夾帶書籍文件；</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故意不繳交</w:t>
      </w:r>
      <w:r w:rsidR="00176EF7" w:rsidRPr="008258D9">
        <w:rPr>
          <w:rFonts w:ascii="標楷體" w:eastAsia="標楷體" w:hAnsi="標楷體" w:hint="eastAsia"/>
          <w:color w:val="000000" w:themeColor="text1"/>
          <w:sz w:val="28"/>
          <w:szCs w:val="28"/>
        </w:rPr>
        <w:t>試題卷</w:t>
      </w:r>
      <w:r w:rsidRPr="008258D9">
        <w:rPr>
          <w:rFonts w:ascii="標楷體" w:eastAsia="標楷體" w:hAnsi="標楷體" w:hint="eastAsia"/>
          <w:color w:val="000000" w:themeColor="text1"/>
          <w:sz w:val="28"/>
          <w:szCs w:val="28"/>
        </w:rPr>
        <w:t>；</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在桌椅、文具或肢體上或其他處所，書寫有關文字；</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電子通訊舞弊行為；</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窺視或抄寫他人</w:t>
      </w:r>
      <w:r w:rsidR="00176EF7" w:rsidRPr="008258D9">
        <w:rPr>
          <w:rFonts w:ascii="標楷體" w:eastAsia="標楷體" w:hAnsi="標楷體" w:hint="eastAsia"/>
          <w:color w:val="000000" w:themeColor="text1"/>
          <w:sz w:val="28"/>
          <w:szCs w:val="28"/>
        </w:rPr>
        <w:t>試題卷</w:t>
      </w:r>
      <w:r w:rsidRPr="008258D9">
        <w:rPr>
          <w:rFonts w:ascii="標楷體" w:eastAsia="標楷體" w:hAnsi="標楷體" w:hint="eastAsia"/>
          <w:color w:val="000000" w:themeColor="text1"/>
          <w:sz w:val="28"/>
          <w:szCs w:val="28"/>
        </w:rPr>
        <w:t>；</w:t>
      </w:r>
    </w:p>
    <w:p w:rsidR="00F0509A" w:rsidRPr="008258D9" w:rsidRDefault="00F0509A" w:rsidP="003A4114">
      <w:pPr>
        <w:pStyle w:val="a3"/>
        <w:numPr>
          <w:ilvl w:val="0"/>
          <w:numId w:val="19"/>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其他破壞試場秩序等事項；</w:t>
      </w:r>
    </w:p>
    <w:p w:rsidR="00F0509A" w:rsidRPr="008258D9" w:rsidRDefault="00F0509A" w:rsidP="00387289">
      <w:pPr>
        <w:pStyle w:val="a3"/>
        <w:numPr>
          <w:ilvl w:val="0"/>
          <w:numId w:val="19"/>
        </w:numPr>
        <w:spacing w:line="400" w:lineRule="exact"/>
        <w:ind w:leftChars="450" w:left="1559" w:hangingChars="171" w:hanging="479"/>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應考人有測驗舞弊情事時，主辦單位得公告違規者之部分姓名、入場通知編號、違規事實及所受處分。若舞弊情節涉及刑責，一經發現，將向檢察或警察機關告發；民事部分則依法求償。</w:t>
      </w:r>
    </w:p>
    <w:p w:rsidR="00F0509A" w:rsidRPr="008258D9" w:rsidRDefault="00F0509A" w:rsidP="00000655">
      <w:pPr>
        <w:pStyle w:val="a3"/>
        <w:numPr>
          <w:ilvl w:val="0"/>
          <w:numId w:val="17"/>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應考人有下列情事，視其情節輕重扣該節成績5分至20分。經制止仍執意續犯者，該測試不予計分。</w:t>
      </w:r>
    </w:p>
    <w:p w:rsidR="00F0509A" w:rsidRPr="008258D9" w:rsidRDefault="00F0509A" w:rsidP="003A4114">
      <w:pPr>
        <w:pStyle w:val="a3"/>
        <w:numPr>
          <w:ilvl w:val="0"/>
          <w:numId w:val="20"/>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測驗開始鈴(鐘)響前，擅自在</w:t>
      </w:r>
      <w:r w:rsidR="002429F1" w:rsidRPr="008258D9">
        <w:rPr>
          <w:rFonts w:ascii="標楷體" w:eastAsia="標楷體" w:hAnsi="標楷體" w:hint="eastAsia"/>
          <w:color w:val="000000" w:themeColor="text1"/>
          <w:sz w:val="28"/>
          <w:szCs w:val="28"/>
        </w:rPr>
        <w:t>試題</w:t>
      </w:r>
      <w:r w:rsidRPr="008258D9">
        <w:rPr>
          <w:rFonts w:ascii="標楷體" w:eastAsia="標楷體" w:hAnsi="標楷體" w:hint="eastAsia"/>
          <w:color w:val="000000" w:themeColor="text1"/>
          <w:sz w:val="28"/>
          <w:szCs w:val="28"/>
        </w:rPr>
        <w:t>卷上書寫。</w:t>
      </w:r>
    </w:p>
    <w:p w:rsidR="00F0509A" w:rsidRPr="008258D9" w:rsidRDefault="00F0509A" w:rsidP="003A4114">
      <w:pPr>
        <w:pStyle w:val="a3"/>
        <w:numPr>
          <w:ilvl w:val="0"/>
          <w:numId w:val="20"/>
        </w:numPr>
        <w:spacing w:line="400" w:lineRule="exact"/>
        <w:ind w:leftChars="450" w:left="1360" w:hangingChars="100" w:hanging="280"/>
        <w:outlineLvl w:val="3"/>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測驗結束鈴(鐘)響繼續作答。</w:t>
      </w:r>
    </w:p>
    <w:p w:rsidR="00F0509A" w:rsidRPr="008258D9" w:rsidRDefault="00F0509A" w:rsidP="00387289">
      <w:pPr>
        <w:pStyle w:val="a3"/>
        <w:numPr>
          <w:ilvl w:val="0"/>
          <w:numId w:val="17"/>
        </w:numPr>
        <w:spacing w:line="400" w:lineRule="exact"/>
        <w:ind w:left="1418" w:hangingChars="335" w:hanging="938"/>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應考人於測驗當日測驗時間結束後，不得向試場監試人員索取考畢之試題。</w:t>
      </w:r>
    </w:p>
    <w:p w:rsidR="00F0509A" w:rsidRPr="008258D9" w:rsidRDefault="00342C20" w:rsidP="00387289">
      <w:pPr>
        <w:pStyle w:val="a3"/>
        <w:numPr>
          <w:ilvl w:val="0"/>
          <w:numId w:val="17"/>
        </w:numPr>
        <w:spacing w:line="400" w:lineRule="exact"/>
        <w:ind w:left="1418" w:hangingChars="335" w:hanging="938"/>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其</w:t>
      </w:r>
      <w:r w:rsidR="00F0509A" w:rsidRPr="008258D9">
        <w:rPr>
          <w:rFonts w:ascii="標楷體" w:eastAsia="標楷體" w:hAnsi="標楷體" w:hint="eastAsia"/>
          <w:color w:val="000000" w:themeColor="text1"/>
          <w:sz w:val="28"/>
          <w:szCs w:val="28"/>
        </w:rPr>
        <w:t>他應試須知：詳如測驗及試場張貼之試場規則所示，請應考人於應試前詳讀各有關規定，以免影響本身權益。</w:t>
      </w:r>
    </w:p>
    <w:p w:rsidR="00F0509A" w:rsidRPr="008258D9" w:rsidRDefault="00F0509A" w:rsidP="00387289">
      <w:pPr>
        <w:pStyle w:val="a3"/>
        <w:numPr>
          <w:ilvl w:val="0"/>
          <w:numId w:val="17"/>
        </w:numPr>
        <w:spacing w:afterLines="50" w:after="180"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若違反上述試場規則，於測驗後發現者，仍依本規定處理。</w:t>
      </w:r>
    </w:p>
    <w:p w:rsidR="00F0509A" w:rsidRPr="008258D9" w:rsidRDefault="00F0509A" w:rsidP="00000655">
      <w:pPr>
        <w:pStyle w:val="a3"/>
        <w:numPr>
          <w:ilvl w:val="0"/>
          <w:numId w:val="16"/>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第二</w:t>
      </w:r>
      <w:r w:rsidR="00B51910" w:rsidRPr="008258D9">
        <w:rPr>
          <w:rFonts w:ascii="標楷體" w:eastAsia="標楷體" w:hAnsi="標楷體" w:hint="eastAsia"/>
          <w:color w:val="000000" w:themeColor="text1"/>
          <w:sz w:val="28"/>
          <w:szCs w:val="28"/>
        </w:rPr>
        <w:t>階段</w:t>
      </w:r>
      <w:r w:rsidRPr="008258D9">
        <w:rPr>
          <w:rFonts w:ascii="標楷體" w:eastAsia="標楷體" w:hAnsi="標楷體" w:hint="eastAsia"/>
          <w:color w:val="000000" w:themeColor="text1"/>
          <w:sz w:val="28"/>
          <w:szCs w:val="28"/>
        </w:rPr>
        <w:t>口試</w:t>
      </w:r>
    </w:p>
    <w:p w:rsidR="00F0509A" w:rsidRPr="008258D9" w:rsidRDefault="00F0509A" w:rsidP="003A4114">
      <w:pPr>
        <w:pStyle w:val="a3"/>
        <w:numPr>
          <w:ilvl w:val="0"/>
          <w:numId w:val="2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請依</w:t>
      </w:r>
      <w:r w:rsidR="00342C20" w:rsidRPr="008258D9">
        <w:rPr>
          <w:rFonts w:ascii="標楷體" w:eastAsia="標楷體" w:hAnsi="標楷體" w:hint="eastAsia"/>
          <w:color w:val="000000" w:themeColor="text1"/>
          <w:sz w:val="28"/>
          <w:szCs w:val="28"/>
        </w:rPr>
        <w:t>指定時間及地點</w:t>
      </w:r>
      <w:r w:rsidRPr="008258D9">
        <w:rPr>
          <w:rFonts w:ascii="標楷體" w:eastAsia="標楷體" w:hAnsi="標楷體" w:hint="eastAsia"/>
          <w:color w:val="000000" w:themeColor="text1"/>
          <w:sz w:val="28"/>
          <w:szCs w:val="28"/>
        </w:rPr>
        <w:t>，攜帶具有本人照片之身分證件正本(限國民身分證、</w:t>
      </w:r>
      <w:r w:rsidRPr="008258D9">
        <w:rPr>
          <w:rFonts w:ascii="標楷體" w:eastAsia="標楷體" w:hAnsi="標楷體" w:hint="eastAsia"/>
          <w:color w:val="000000" w:themeColor="text1"/>
          <w:sz w:val="28"/>
          <w:szCs w:val="28"/>
        </w:rPr>
        <w:lastRenderedPageBreak/>
        <w:t>健保IC卡或護照，請擇一攜帶，護照須於有效期間內)</w:t>
      </w:r>
      <w:r w:rsidR="0047336C" w:rsidRPr="008258D9">
        <w:rPr>
          <w:rFonts w:ascii="標楷體" w:eastAsia="標楷體" w:hAnsi="標楷體" w:hint="eastAsia"/>
          <w:color w:val="000000" w:themeColor="text1"/>
          <w:sz w:val="28"/>
          <w:szCs w:val="28"/>
        </w:rPr>
        <w:t>供查驗</w:t>
      </w:r>
      <w:r w:rsidR="0047336C" w:rsidRPr="008258D9">
        <w:rPr>
          <w:rFonts w:ascii="新細明體" w:eastAsia="新細明體" w:hAnsi="新細明體" w:hint="eastAsia"/>
          <w:color w:val="000000" w:themeColor="text1"/>
          <w:sz w:val="28"/>
          <w:szCs w:val="28"/>
        </w:rPr>
        <w:t>，</w:t>
      </w:r>
      <w:r w:rsidR="0047336C" w:rsidRPr="008258D9">
        <w:rPr>
          <w:rFonts w:ascii="標楷體" w:eastAsia="標楷體" w:hAnsi="標楷體" w:hint="eastAsia"/>
          <w:color w:val="000000" w:themeColor="text1"/>
          <w:sz w:val="28"/>
          <w:szCs w:val="28"/>
        </w:rPr>
        <w:t>並依指定測驗時間</w:t>
      </w:r>
      <w:r w:rsidRPr="008258D9">
        <w:rPr>
          <w:rFonts w:ascii="標楷體" w:eastAsia="標楷體" w:hAnsi="標楷體" w:hint="eastAsia"/>
          <w:color w:val="000000" w:themeColor="text1"/>
          <w:sz w:val="28"/>
          <w:szCs w:val="28"/>
        </w:rPr>
        <w:t>及</w:t>
      </w:r>
      <w:r w:rsidR="0047336C" w:rsidRPr="008258D9">
        <w:rPr>
          <w:rFonts w:ascii="標楷體" w:eastAsia="標楷體" w:hAnsi="標楷體" w:hint="eastAsia"/>
          <w:color w:val="000000" w:themeColor="text1"/>
          <w:sz w:val="28"/>
          <w:szCs w:val="28"/>
        </w:rPr>
        <w:t>地點應試</w:t>
      </w:r>
      <w:r w:rsidRPr="008258D9">
        <w:rPr>
          <w:rFonts w:ascii="標楷體" w:eastAsia="標楷體" w:hAnsi="標楷體" w:hint="eastAsia"/>
          <w:color w:val="000000" w:themeColor="text1"/>
          <w:sz w:val="28"/>
          <w:szCs w:val="28"/>
        </w:rPr>
        <w:t>；未攜帶身分證件正本者，不得入場應試。若因身分證件照片辨識困難，必要時得拍照存證。</w:t>
      </w:r>
    </w:p>
    <w:p w:rsidR="00F0509A" w:rsidRDefault="00F0509A" w:rsidP="00604181">
      <w:pPr>
        <w:pStyle w:val="a3"/>
        <w:numPr>
          <w:ilvl w:val="0"/>
          <w:numId w:val="2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早到者，</w:t>
      </w:r>
      <w:r w:rsidR="001538BA">
        <w:rPr>
          <w:rFonts w:ascii="標楷體" w:eastAsia="標楷體" w:hAnsi="標楷體" w:hint="eastAsia"/>
          <w:color w:val="000000" w:themeColor="text1"/>
          <w:sz w:val="28"/>
          <w:szCs w:val="28"/>
        </w:rPr>
        <w:t>仍請依順序等候唱名入場應試</w:t>
      </w:r>
      <w:r w:rsidRPr="008258D9">
        <w:rPr>
          <w:rFonts w:ascii="標楷體" w:eastAsia="標楷體" w:hAnsi="標楷體" w:hint="eastAsia"/>
          <w:color w:val="000000" w:themeColor="text1"/>
          <w:sz w:val="28"/>
          <w:szCs w:val="28"/>
        </w:rPr>
        <w:t>；惟凡逾報到時間經唱名三次未到者，視為棄權。</w:t>
      </w:r>
    </w:p>
    <w:p w:rsidR="00662F6A" w:rsidRPr="008258D9" w:rsidRDefault="00662F6A" w:rsidP="00604181">
      <w:pPr>
        <w:pStyle w:val="a3"/>
        <w:numPr>
          <w:ilvl w:val="0"/>
          <w:numId w:val="16"/>
        </w:numPr>
        <w:spacing w:line="400" w:lineRule="exact"/>
        <w:ind w:leftChars="121" w:left="850" w:hangingChars="200" w:hanging="560"/>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為維持考場</w:t>
      </w:r>
      <w:r w:rsidR="00BF5E0A" w:rsidRPr="008258D9">
        <w:rPr>
          <w:rFonts w:ascii="標楷體" w:eastAsia="標楷體" w:hAnsi="標楷體" w:hint="eastAsia"/>
          <w:color w:val="000000" w:themeColor="text1"/>
          <w:sz w:val="28"/>
          <w:szCs w:val="28"/>
        </w:rPr>
        <w:t>秩序及公平，</w:t>
      </w:r>
      <w:r w:rsidRPr="008258D9">
        <w:rPr>
          <w:rFonts w:ascii="標楷體" w:eastAsia="標楷體" w:hAnsi="標楷體" w:hint="eastAsia"/>
          <w:color w:val="000000" w:themeColor="text1"/>
          <w:sz w:val="28"/>
          <w:szCs w:val="28"/>
        </w:rPr>
        <w:t>本分署</w:t>
      </w:r>
      <w:r w:rsidR="001F60FE" w:rsidRPr="008258D9">
        <w:rPr>
          <w:rFonts w:ascii="標楷體" w:eastAsia="標楷體" w:hAnsi="標楷體" w:hint="eastAsia"/>
          <w:color w:val="000000" w:themeColor="text1"/>
          <w:sz w:val="28"/>
          <w:szCs w:val="28"/>
        </w:rPr>
        <w:t>必要時</w:t>
      </w:r>
      <w:r w:rsidRPr="008258D9">
        <w:rPr>
          <w:rFonts w:ascii="標楷體" w:eastAsia="標楷體" w:hAnsi="標楷體" w:hint="eastAsia"/>
          <w:color w:val="000000" w:themeColor="text1"/>
          <w:sz w:val="28"/>
          <w:szCs w:val="28"/>
        </w:rPr>
        <w:t>得就第一階段筆試</w:t>
      </w:r>
      <w:r w:rsidR="001F60FE" w:rsidRPr="008258D9">
        <w:rPr>
          <w:rFonts w:ascii="標楷體" w:eastAsia="標楷體" w:hAnsi="標楷體" w:hint="eastAsia"/>
          <w:color w:val="000000" w:themeColor="text1"/>
          <w:sz w:val="28"/>
          <w:szCs w:val="28"/>
        </w:rPr>
        <w:t>或</w:t>
      </w:r>
      <w:r w:rsidR="00F74E28">
        <w:rPr>
          <w:rFonts w:ascii="標楷體" w:eastAsia="標楷體" w:hAnsi="標楷體" w:hint="eastAsia"/>
          <w:color w:val="000000" w:themeColor="text1"/>
          <w:sz w:val="28"/>
          <w:szCs w:val="28"/>
        </w:rPr>
        <w:t>第二階段</w:t>
      </w:r>
      <w:r w:rsidRPr="008258D9">
        <w:rPr>
          <w:rFonts w:ascii="標楷體" w:eastAsia="標楷體" w:hAnsi="標楷體" w:hint="eastAsia"/>
          <w:color w:val="000000" w:themeColor="text1"/>
          <w:sz w:val="28"/>
          <w:szCs w:val="28"/>
        </w:rPr>
        <w:t>口試過程錄影</w:t>
      </w:r>
      <w:r w:rsidR="00BF5E0A" w:rsidRPr="008258D9">
        <w:rPr>
          <w:rFonts w:ascii="標楷體" w:eastAsia="標楷體" w:hAnsi="標楷體" w:hint="eastAsia"/>
          <w:color w:val="000000" w:themeColor="text1"/>
          <w:sz w:val="28"/>
          <w:szCs w:val="28"/>
        </w:rPr>
        <w:t>，應考人不得拒絶。</w:t>
      </w:r>
    </w:p>
    <w:p w:rsidR="00ED30D5" w:rsidRPr="008258D9" w:rsidRDefault="00ED30D5" w:rsidP="00BB0ED2">
      <w:pPr>
        <w:pStyle w:val="a3"/>
        <w:numPr>
          <w:ilvl w:val="0"/>
          <w:numId w:val="1"/>
        </w:numPr>
        <w:spacing w:beforeLines="50" w:before="180"/>
        <w:ind w:leftChars="0" w:left="482" w:hanging="482"/>
        <w:outlineLvl w:val="0"/>
        <w:rPr>
          <w:rFonts w:ascii="標楷體" w:eastAsia="標楷體" w:hAnsi="標楷體"/>
          <w:color w:val="000000" w:themeColor="text1"/>
          <w:sz w:val="36"/>
          <w:szCs w:val="36"/>
        </w:rPr>
      </w:pPr>
      <w:bookmarkStart w:id="10" w:name="_Toc8130903"/>
      <w:r w:rsidRPr="008258D9">
        <w:rPr>
          <w:rFonts w:ascii="標楷體" w:eastAsia="標楷體" w:hAnsi="標楷體" w:hint="eastAsia"/>
          <w:color w:val="000000" w:themeColor="text1"/>
          <w:sz w:val="36"/>
          <w:szCs w:val="36"/>
        </w:rPr>
        <w:t>錄取人員進用相關規定</w:t>
      </w:r>
      <w:bookmarkEnd w:id="10"/>
    </w:p>
    <w:p w:rsidR="00ED30D5" w:rsidRPr="008258D9" w:rsidRDefault="00ED30D5" w:rsidP="00284F6E">
      <w:pPr>
        <w:pStyle w:val="a3"/>
        <w:numPr>
          <w:ilvl w:val="0"/>
          <w:numId w:val="23"/>
        </w:numPr>
        <w:spacing w:beforeLines="50" w:before="180"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體格檢查：錄取人員應於錄取通知後，依勞工健康保護規則第14條規定項目實施一般體格檢查，並繳交體格檢查表1份。</w:t>
      </w:r>
    </w:p>
    <w:p w:rsidR="00A5091E" w:rsidRPr="008258D9" w:rsidRDefault="00ED30D5" w:rsidP="00284F6E">
      <w:pPr>
        <w:pStyle w:val="a3"/>
        <w:numPr>
          <w:ilvl w:val="0"/>
          <w:numId w:val="23"/>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錄取人員</w:t>
      </w:r>
      <w:r w:rsidR="00A5091E" w:rsidRPr="008258D9">
        <w:rPr>
          <w:rFonts w:ascii="標楷體" w:eastAsia="標楷體" w:hAnsi="標楷體" w:hint="eastAsia"/>
          <w:color w:val="000000" w:themeColor="text1"/>
          <w:sz w:val="28"/>
          <w:szCs w:val="28"/>
        </w:rPr>
        <w:t>應依規定之</w:t>
      </w:r>
      <w:r w:rsidR="00093D53" w:rsidRPr="008258D9">
        <w:rPr>
          <w:rFonts w:ascii="標楷體" w:eastAsia="標楷體" w:hAnsi="標楷體" w:hint="eastAsia"/>
          <w:color w:val="000000" w:themeColor="text1"/>
          <w:sz w:val="28"/>
          <w:szCs w:val="28"/>
        </w:rPr>
        <w:t>報</w:t>
      </w:r>
      <w:r w:rsidR="00A5091E" w:rsidRPr="008258D9">
        <w:rPr>
          <w:rFonts w:ascii="標楷體" w:eastAsia="標楷體" w:hAnsi="標楷體" w:hint="eastAsia"/>
          <w:color w:val="000000" w:themeColor="text1"/>
          <w:sz w:val="28"/>
          <w:szCs w:val="28"/>
        </w:rPr>
        <w:t>到日至本分署辦理</w:t>
      </w:r>
      <w:r w:rsidRPr="008258D9">
        <w:rPr>
          <w:rFonts w:ascii="標楷體" w:eastAsia="標楷體" w:hAnsi="標楷體" w:hint="eastAsia"/>
          <w:color w:val="000000" w:themeColor="text1"/>
          <w:sz w:val="28"/>
          <w:szCs w:val="28"/>
        </w:rPr>
        <w:t>報到</w:t>
      </w:r>
      <w:r w:rsidR="00A5091E" w:rsidRPr="008258D9">
        <w:rPr>
          <w:rFonts w:ascii="標楷體" w:eastAsia="標楷體" w:hAnsi="標楷體" w:hint="eastAsia"/>
          <w:color w:val="000000" w:themeColor="text1"/>
          <w:sz w:val="28"/>
          <w:szCs w:val="28"/>
        </w:rPr>
        <w:t>，並應</w:t>
      </w:r>
      <w:r w:rsidRPr="008258D9">
        <w:rPr>
          <w:rFonts w:ascii="標楷體" w:eastAsia="標楷體" w:hAnsi="標楷體" w:hint="eastAsia"/>
          <w:color w:val="000000" w:themeColor="text1"/>
          <w:sz w:val="28"/>
          <w:szCs w:val="28"/>
        </w:rPr>
        <w:t>須繳交</w:t>
      </w:r>
      <w:r w:rsidR="00A5091E" w:rsidRPr="008258D9">
        <w:rPr>
          <w:rFonts w:ascii="標楷體" w:eastAsia="標楷體" w:hAnsi="標楷體" w:hint="eastAsia"/>
          <w:color w:val="000000" w:themeColor="text1"/>
          <w:sz w:val="28"/>
          <w:szCs w:val="28"/>
        </w:rPr>
        <w:t>以下所列文件:</w:t>
      </w:r>
    </w:p>
    <w:p w:rsidR="00A5091E" w:rsidRPr="008258D9" w:rsidRDefault="00A5091E" w:rsidP="003A4114">
      <w:pPr>
        <w:pStyle w:val="a3"/>
        <w:numPr>
          <w:ilvl w:val="3"/>
          <w:numId w:val="4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繳驗國民身分證及學歷證件(正本核對後發還)</w:t>
      </w:r>
    </w:p>
    <w:p w:rsidR="00A5091E" w:rsidRPr="008258D9" w:rsidRDefault="00A5091E" w:rsidP="00284F6E">
      <w:pPr>
        <w:pStyle w:val="a3"/>
        <w:numPr>
          <w:ilvl w:val="3"/>
          <w:numId w:val="4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最近半年內二吋正面半身相片1張</w:t>
      </w:r>
    </w:p>
    <w:p w:rsidR="00A5091E" w:rsidRPr="008258D9" w:rsidRDefault="00A5091E" w:rsidP="00284F6E">
      <w:pPr>
        <w:pStyle w:val="a3"/>
        <w:numPr>
          <w:ilvl w:val="3"/>
          <w:numId w:val="4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中國信託銀行存摺影本(辦理薪</w:t>
      </w:r>
      <w:r w:rsidR="00670886">
        <w:rPr>
          <w:rFonts w:ascii="標楷體" w:eastAsia="標楷體" w:hAnsi="標楷體" w:hint="eastAsia"/>
          <w:color w:val="000000" w:themeColor="text1"/>
          <w:sz w:val="28"/>
          <w:szCs w:val="28"/>
        </w:rPr>
        <w:t>資</w:t>
      </w:r>
      <w:r w:rsidRPr="008258D9">
        <w:rPr>
          <w:rFonts w:ascii="標楷體" w:eastAsia="標楷體" w:hAnsi="標楷體" w:hint="eastAsia"/>
          <w:color w:val="000000" w:themeColor="text1"/>
          <w:sz w:val="28"/>
          <w:szCs w:val="28"/>
        </w:rPr>
        <w:t>轉帳作業)</w:t>
      </w:r>
    </w:p>
    <w:p w:rsidR="00ED30D5" w:rsidRPr="008258D9" w:rsidRDefault="00ED30D5" w:rsidP="00284F6E">
      <w:pPr>
        <w:pStyle w:val="a3"/>
        <w:numPr>
          <w:ilvl w:val="3"/>
          <w:numId w:val="4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體格檢查表正本。</w:t>
      </w:r>
    </w:p>
    <w:p w:rsidR="005952CE" w:rsidRPr="008258D9" w:rsidRDefault="005952CE" w:rsidP="00284F6E">
      <w:pPr>
        <w:pStyle w:val="a3"/>
        <w:numPr>
          <w:ilvl w:val="3"/>
          <w:numId w:val="41"/>
        </w:numPr>
        <w:spacing w:line="400" w:lineRule="exact"/>
        <w:ind w:left="1040" w:hangingChars="200" w:hanging="560"/>
        <w:outlineLvl w:val="2"/>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其他經指定應繳驗之書表</w:t>
      </w:r>
      <w:r w:rsidRPr="008258D9">
        <w:rPr>
          <w:rFonts w:ascii="新細明體" w:eastAsia="新細明體" w:hAnsi="新細明體" w:hint="eastAsia"/>
          <w:color w:val="000000" w:themeColor="text1"/>
          <w:sz w:val="28"/>
          <w:szCs w:val="28"/>
        </w:rPr>
        <w:t>。</w:t>
      </w:r>
    </w:p>
    <w:p w:rsidR="0058059F" w:rsidRPr="008258D9" w:rsidRDefault="0058059F" w:rsidP="00E93FDF">
      <w:pPr>
        <w:pStyle w:val="a3"/>
        <w:numPr>
          <w:ilvl w:val="0"/>
          <w:numId w:val="23"/>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臨時人員應與本分署簽訂書面</w:t>
      </w:r>
      <w:r w:rsidR="00426764" w:rsidRPr="008258D9">
        <w:rPr>
          <w:rFonts w:ascii="標楷體" w:eastAsia="標楷體" w:hAnsi="標楷體" w:hint="eastAsia"/>
          <w:color w:val="000000" w:themeColor="text1"/>
          <w:sz w:val="28"/>
          <w:szCs w:val="28"/>
        </w:rPr>
        <w:t>勞動</w:t>
      </w:r>
      <w:r w:rsidRPr="008258D9">
        <w:rPr>
          <w:rFonts w:ascii="標楷體" w:eastAsia="標楷體" w:hAnsi="標楷體" w:hint="eastAsia"/>
          <w:color w:val="000000" w:themeColor="text1"/>
          <w:sz w:val="28"/>
          <w:szCs w:val="28"/>
        </w:rPr>
        <w:t>契約</w:t>
      </w:r>
      <w:r w:rsidR="00E56B4E" w:rsidRPr="008258D9">
        <w:rPr>
          <w:rFonts w:ascii="標楷體" w:eastAsia="標楷體" w:hAnsi="標楷體" w:hint="eastAsia"/>
          <w:color w:val="000000" w:themeColor="text1"/>
          <w:sz w:val="28"/>
          <w:szCs w:val="28"/>
        </w:rPr>
        <w:t>並遵守工</w:t>
      </w:r>
      <w:r w:rsidR="00125057">
        <w:rPr>
          <w:rFonts w:ascii="標楷體" w:eastAsia="標楷體" w:hAnsi="標楷體" w:hint="eastAsia"/>
          <w:color w:val="000000" w:themeColor="text1"/>
          <w:sz w:val="28"/>
          <w:szCs w:val="28"/>
        </w:rPr>
        <w:t>作</w:t>
      </w:r>
      <w:r w:rsidR="00E56B4E" w:rsidRPr="008258D9">
        <w:rPr>
          <w:rFonts w:ascii="標楷體" w:eastAsia="標楷體" w:hAnsi="標楷體" w:hint="eastAsia"/>
          <w:color w:val="000000" w:themeColor="text1"/>
          <w:sz w:val="28"/>
          <w:szCs w:val="28"/>
        </w:rPr>
        <w:t>規則</w:t>
      </w:r>
      <w:r w:rsidR="00205936" w:rsidRPr="008258D9">
        <w:rPr>
          <w:rFonts w:ascii="新細明體" w:eastAsia="新細明體" w:hAnsi="新細明體" w:hint="eastAsia"/>
          <w:color w:val="000000" w:themeColor="text1"/>
          <w:sz w:val="28"/>
          <w:szCs w:val="28"/>
        </w:rPr>
        <w:t>，</w:t>
      </w:r>
      <w:r w:rsidR="00205936" w:rsidRPr="008258D9">
        <w:rPr>
          <w:rFonts w:ascii="標楷體" w:eastAsia="標楷體" w:hAnsi="標楷體" w:hint="eastAsia"/>
          <w:color w:val="000000" w:themeColor="text1"/>
          <w:sz w:val="28"/>
          <w:szCs w:val="28"/>
        </w:rPr>
        <w:t>始得進用</w:t>
      </w:r>
      <w:r w:rsidRPr="008258D9">
        <w:rPr>
          <w:rFonts w:ascii="標楷體" w:eastAsia="標楷體" w:hAnsi="標楷體" w:hint="eastAsia"/>
          <w:color w:val="000000" w:themeColor="text1"/>
          <w:sz w:val="28"/>
          <w:szCs w:val="28"/>
        </w:rPr>
        <w:t>。</w:t>
      </w:r>
    </w:p>
    <w:p w:rsidR="00ED30D5" w:rsidRPr="008258D9" w:rsidRDefault="00ED30D5" w:rsidP="000D4C50">
      <w:pPr>
        <w:pStyle w:val="a3"/>
        <w:numPr>
          <w:ilvl w:val="0"/>
          <w:numId w:val="23"/>
        </w:numPr>
        <w:spacing w:line="400" w:lineRule="exact"/>
        <w:ind w:leftChars="101" w:left="803" w:hangingChars="200" w:hanging="561"/>
        <w:outlineLvl w:val="1"/>
        <w:rPr>
          <w:rFonts w:ascii="標楷體" w:eastAsia="標楷體" w:hAnsi="標楷體"/>
          <w:color w:val="000000" w:themeColor="text1"/>
          <w:sz w:val="28"/>
          <w:szCs w:val="28"/>
        </w:rPr>
      </w:pPr>
      <w:r w:rsidRPr="00104AF4">
        <w:rPr>
          <w:rFonts w:ascii="標楷體" w:eastAsia="標楷體" w:hAnsi="標楷體" w:hint="eastAsia"/>
          <w:b/>
          <w:color w:val="000000" w:themeColor="text1"/>
          <w:sz w:val="28"/>
          <w:szCs w:val="28"/>
        </w:rPr>
        <w:t>錄取人員預定於</w:t>
      </w:r>
      <w:r w:rsidR="00644E05" w:rsidRPr="00644E05">
        <w:rPr>
          <w:rFonts w:ascii="標楷體" w:eastAsia="標楷體" w:hAnsi="標楷體" w:hint="eastAsia"/>
          <w:b/>
          <w:color w:val="000000" w:themeColor="text1"/>
          <w:sz w:val="28"/>
          <w:szCs w:val="28"/>
          <w:u w:val="single"/>
        </w:rPr>
        <w:t>1</w:t>
      </w:r>
      <w:r w:rsidR="00104AF4" w:rsidRPr="00104AF4">
        <w:rPr>
          <w:rFonts w:ascii="標楷體" w:eastAsia="標楷體" w:hAnsi="標楷體" w:hint="eastAsia"/>
          <w:b/>
          <w:color w:val="000000" w:themeColor="text1"/>
          <w:sz w:val="28"/>
          <w:szCs w:val="28"/>
          <w:u w:val="single"/>
        </w:rPr>
        <w:t>13年1月2日</w:t>
      </w:r>
      <w:r w:rsidRPr="00104AF4">
        <w:rPr>
          <w:rFonts w:ascii="標楷體" w:eastAsia="標楷體" w:hAnsi="標楷體" w:hint="eastAsia"/>
          <w:b/>
          <w:color w:val="000000" w:themeColor="text1"/>
          <w:sz w:val="28"/>
          <w:szCs w:val="28"/>
        </w:rPr>
        <w:t>進用</w:t>
      </w:r>
      <w:r w:rsidR="00104AF4" w:rsidRPr="00104AF4">
        <w:rPr>
          <w:rFonts w:ascii="標楷體" w:eastAsia="標楷體" w:hAnsi="標楷體" w:hint="eastAsia"/>
          <w:b/>
          <w:color w:val="000000" w:themeColor="text1"/>
          <w:sz w:val="28"/>
          <w:szCs w:val="28"/>
        </w:rPr>
        <w:t>，由本</w:t>
      </w:r>
      <w:r w:rsidR="00104AF4">
        <w:rPr>
          <w:rFonts w:ascii="標楷體" w:eastAsia="標楷體" w:hAnsi="標楷體" w:hint="eastAsia"/>
          <w:b/>
          <w:color w:val="000000" w:themeColor="text1"/>
          <w:sz w:val="28"/>
          <w:szCs w:val="28"/>
        </w:rPr>
        <w:t>分署</w:t>
      </w:r>
      <w:r w:rsidR="00104AF4" w:rsidRPr="00104AF4">
        <w:rPr>
          <w:rFonts w:ascii="標楷體" w:eastAsia="標楷體" w:hAnsi="標楷體" w:hint="eastAsia"/>
          <w:b/>
          <w:color w:val="000000" w:themeColor="text1"/>
          <w:sz w:val="28"/>
          <w:szCs w:val="28"/>
        </w:rPr>
        <w:t>另行通知</w:t>
      </w:r>
      <w:r w:rsidR="00104AF4">
        <w:rPr>
          <w:rFonts w:ascii="標楷體" w:eastAsia="標楷體" w:hAnsi="標楷體" w:hint="eastAsia"/>
          <w:b/>
          <w:color w:val="000000" w:themeColor="text1"/>
          <w:sz w:val="28"/>
          <w:szCs w:val="28"/>
        </w:rPr>
        <w:t>報到時間</w:t>
      </w:r>
      <w:r w:rsidRPr="00104AF4">
        <w:rPr>
          <w:rFonts w:ascii="標楷體" w:eastAsia="標楷體" w:hAnsi="標楷體" w:hint="eastAsia"/>
          <w:b/>
          <w:color w:val="000000" w:themeColor="text1"/>
          <w:sz w:val="28"/>
          <w:szCs w:val="28"/>
        </w:rPr>
        <w:t>。</w:t>
      </w:r>
      <w:r w:rsidRPr="008258D9">
        <w:rPr>
          <w:rFonts w:ascii="標楷體" w:eastAsia="標楷體" w:hAnsi="標楷體" w:hint="eastAsia"/>
          <w:color w:val="000000" w:themeColor="text1"/>
          <w:sz w:val="28"/>
          <w:szCs w:val="28"/>
        </w:rPr>
        <w:t>惟如</w:t>
      </w:r>
      <w:r w:rsidR="00093D53" w:rsidRPr="008258D9">
        <w:rPr>
          <w:rFonts w:ascii="標楷體" w:eastAsia="標楷體" w:hAnsi="標楷體" w:hint="eastAsia"/>
          <w:color w:val="000000" w:themeColor="text1"/>
          <w:sz w:val="28"/>
          <w:szCs w:val="28"/>
        </w:rPr>
        <w:t>經查證</w:t>
      </w:r>
      <w:r w:rsidRPr="008258D9">
        <w:rPr>
          <w:rFonts w:ascii="標楷體" w:eastAsia="標楷體" w:hAnsi="標楷體" w:hint="eastAsia"/>
          <w:color w:val="000000" w:themeColor="text1"/>
          <w:sz w:val="28"/>
          <w:szCs w:val="28"/>
        </w:rPr>
        <w:t>有</w:t>
      </w:r>
      <w:r w:rsidR="00093D53" w:rsidRPr="008258D9">
        <w:rPr>
          <w:rFonts w:ascii="標楷體" w:eastAsia="標楷體" w:hAnsi="標楷體" w:hint="eastAsia"/>
          <w:color w:val="000000" w:themeColor="text1"/>
          <w:sz w:val="28"/>
          <w:szCs w:val="28"/>
        </w:rPr>
        <w:t>未符合應考資格(特定資格)</w:t>
      </w:r>
      <w:r w:rsidRPr="008258D9">
        <w:rPr>
          <w:rFonts w:ascii="標楷體" w:eastAsia="標楷體" w:hAnsi="標楷體" w:hint="eastAsia"/>
          <w:color w:val="000000" w:themeColor="text1"/>
          <w:sz w:val="28"/>
          <w:szCs w:val="28"/>
        </w:rPr>
        <w:t>者，不予進用或即予終止勞動契約</w:t>
      </w:r>
      <w:r w:rsidR="00093D53" w:rsidRPr="008258D9">
        <w:rPr>
          <w:rFonts w:ascii="新細明體" w:eastAsia="新細明體" w:hAnsi="新細明體" w:hint="eastAsia"/>
          <w:color w:val="000000" w:themeColor="text1"/>
          <w:sz w:val="28"/>
          <w:szCs w:val="28"/>
        </w:rPr>
        <w:t>。</w:t>
      </w:r>
    </w:p>
    <w:p w:rsidR="00313C9A" w:rsidRPr="000A6DA5" w:rsidRDefault="00313C9A" w:rsidP="00284F6E">
      <w:pPr>
        <w:pStyle w:val="a3"/>
        <w:numPr>
          <w:ilvl w:val="0"/>
          <w:numId w:val="23"/>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錄取人員逾時未報到或逾展延期限</w:t>
      </w:r>
      <w:bookmarkStart w:id="11" w:name="_GoBack"/>
      <w:bookmarkEnd w:id="11"/>
      <w:r w:rsidRPr="008258D9">
        <w:rPr>
          <w:rFonts w:ascii="標楷體" w:eastAsia="標楷體" w:hAnsi="標楷體" w:hint="eastAsia"/>
          <w:color w:val="000000" w:themeColor="text1"/>
          <w:sz w:val="28"/>
          <w:szCs w:val="28"/>
        </w:rPr>
        <w:t>仍未報到者</w:t>
      </w:r>
      <w:r w:rsidR="00ED30D5" w:rsidRPr="008258D9">
        <w:rPr>
          <w:rFonts w:ascii="標楷體" w:eastAsia="標楷體" w:hAnsi="標楷體" w:hint="eastAsia"/>
          <w:color w:val="000000" w:themeColor="text1"/>
          <w:sz w:val="28"/>
          <w:szCs w:val="28"/>
        </w:rPr>
        <w:t>，即視為放棄，並註銷錄取資格，一律不得請求保留。</w:t>
      </w:r>
      <w:r w:rsidRPr="008258D9">
        <w:rPr>
          <w:rFonts w:ascii="標楷體" w:eastAsia="標楷體" w:hAnsi="標楷體" w:hint="eastAsia"/>
          <w:color w:val="000000" w:themeColor="text1"/>
          <w:sz w:val="28"/>
          <w:szCs w:val="28"/>
        </w:rPr>
        <w:t>因故未能按期報到者，應於公告指定之日期前至本分署秘書室提交書面</w:t>
      </w:r>
      <w:r w:rsidR="00125057">
        <w:rPr>
          <w:rFonts w:ascii="標楷體" w:eastAsia="標楷體" w:hAnsi="標楷體" w:hint="eastAsia"/>
          <w:color w:val="000000" w:themeColor="text1"/>
          <w:sz w:val="28"/>
          <w:szCs w:val="28"/>
        </w:rPr>
        <w:t>申請</w:t>
      </w:r>
      <w:r w:rsidRPr="008258D9">
        <w:rPr>
          <w:rFonts w:ascii="標楷體" w:eastAsia="標楷體" w:hAnsi="標楷體" w:hint="eastAsia"/>
          <w:color w:val="000000" w:themeColor="text1"/>
          <w:sz w:val="28"/>
          <w:szCs w:val="28"/>
        </w:rPr>
        <w:t>，敘明理由申請展延報到，展延</w:t>
      </w:r>
      <w:r w:rsidR="00B02865" w:rsidRPr="008258D9">
        <w:rPr>
          <w:rFonts w:ascii="標楷體" w:eastAsia="標楷體" w:hAnsi="標楷體" w:hint="eastAsia"/>
          <w:color w:val="000000" w:themeColor="text1"/>
          <w:sz w:val="28"/>
          <w:szCs w:val="28"/>
        </w:rPr>
        <w:t>次數以一次</w:t>
      </w:r>
      <w:r w:rsidR="00B02865" w:rsidRPr="000A6DA5">
        <w:rPr>
          <w:rFonts w:ascii="標楷體" w:eastAsia="標楷體" w:hAnsi="標楷體" w:hint="eastAsia"/>
          <w:color w:val="000000" w:themeColor="text1"/>
          <w:sz w:val="28"/>
          <w:szCs w:val="28"/>
        </w:rPr>
        <w:t>為限</w:t>
      </w:r>
      <w:r w:rsidR="00B02865" w:rsidRPr="000A6DA5">
        <w:rPr>
          <w:rFonts w:ascii="新細明體" w:eastAsia="新細明體" w:hAnsi="新細明體" w:hint="eastAsia"/>
          <w:color w:val="000000" w:themeColor="text1"/>
          <w:sz w:val="28"/>
          <w:szCs w:val="28"/>
        </w:rPr>
        <w:t>，</w:t>
      </w:r>
      <w:r w:rsidR="00B02865" w:rsidRPr="000A6DA5">
        <w:rPr>
          <w:rFonts w:ascii="標楷體" w:eastAsia="標楷體" w:hAnsi="標楷體" w:hint="eastAsia"/>
          <w:color w:val="000000" w:themeColor="text1"/>
          <w:sz w:val="28"/>
          <w:szCs w:val="28"/>
        </w:rPr>
        <w:t>展延</w:t>
      </w:r>
      <w:r w:rsidRPr="000A6DA5">
        <w:rPr>
          <w:rFonts w:ascii="標楷體" w:eastAsia="標楷體" w:hAnsi="標楷體" w:hint="eastAsia"/>
          <w:color w:val="000000" w:themeColor="text1"/>
          <w:sz w:val="28"/>
          <w:szCs w:val="28"/>
        </w:rPr>
        <w:t>日數</w:t>
      </w:r>
      <w:r w:rsidR="00B02865" w:rsidRPr="000A6DA5">
        <w:rPr>
          <w:rFonts w:ascii="標楷體" w:eastAsia="標楷體" w:hAnsi="標楷體" w:hint="eastAsia"/>
          <w:color w:val="000000" w:themeColor="text1"/>
          <w:sz w:val="28"/>
          <w:szCs w:val="28"/>
        </w:rPr>
        <w:t>最長</w:t>
      </w:r>
      <w:r w:rsidRPr="000A6DA5">
        <w:rPr>
          <w:rFonts w:ascii="標楷體" w:eastAsia="標楷體" w:hAnsi="標楷體" w:hint="eastAsia"/>
          <w:color w:val="000000" w:themeColor="text1"/>
          <w:sz w:val="28"/>
          <w:szCs w:val="28"/>
        </w:rPr>
        <w:t>以5</w:t>
      </w:r>
      <w:r w:rsidR="00B02865" w:rsidRPr="000A6DA5">
        <w:rPr>
          <w:rFonts w:ascii="標楷體" w:eastAsia="標楷體" w:hAnsi="標楷體" w:hint="eastAsia"/>
          <w:color w:val="000000" w:themeColor="text1"/>
          <w:sz w:val="28"/>
          <w:szCs w:val="28"/>
        </w:rPr>
        <w:t>個工作</w:t>
      </w:r>
      <w:r w:rsidRPr="000A6DA5">
        <w:rPr>
          <w:rFonts w:ascii="標楷體" w:eastAsia="標楷體" w:hAnsi="標楷體" w:hint="eastAsia"/>
          <w:color w:val="000000" w:themeColor="text1"/>
          <w:sz w:val="28"/>
          <w:szCs w:val="28"/>
        </w:rPr>
        <w:t>日為限。</w:t>
      </w:r>
    </w:p>
    <w:p w:rsidR="00ED30D5" w:rsidRPr="0078217B" w:rsidRDefault="00ED30D5" w:rsidP="00C637BF">
      <w:pPr>
        <w:pStyle w:val="a3"/>
        <w:numPr>
          <w:ilvl w:val="0"/>
          <w:numId w:val="23"/>
        </w:numPr>
        <w:spacing w:line="400" w:lineRule="exact"/>
        <w:ind w:leftChars="100" w:left="800" w:hangingChars="200" w:hanging="560"/>
        <w:outlineLvl w:val="1"/>
        <w:rPr>
          <w:rFonts w:ascii="標楷體" w:eastAsia="標楷體" w:hAnsi="標楷體"/>
          <w:color w:val="000000" w:themeColor="text1"/>
          <w:sz w:val="32"/>
          <w:szCs w:val="28"/>
        </w:rPr>
      </w:pPr>
      <w:r w:rsidRPr="000A6DA5">
        <w:rPr>
          <w:rFonts w:ascii="標楷體" w:eastAsia="標楷體" w:hAnsi="標楷體" w:hint="eastAsia"/>
          <w:color w:val="000000" w:themeColor="text1"/>
          <w:sz w:val="28"/>
          <w:szCs w:val="28"/>
        </w:rPr>
        <w:t>錄取人員自報到日起試用</w:t>
      </w:r>
      <w:r w:rsidR="004416C5" w:rsidRPr="000A6DA5">
        <w:rPr>
          <w:rFonts w:ascii="標楷體" w:eastAsia="標楷體" w:hAnsi="標楷體" w:hint="eastAsia"/>
          <w:color w:val="000000" w:themeColor="text1"/>
          <w:sz w:val="28"/>
          <w:szCs w:val="28"/>
          <w:u w:val="single"/>
        </w:rPr>
        <w:t>2</w:t>
      </w:r>
      <w:r w:rsidRPr="000A6DA5">
        <w:rPr>
          <w:rFonts w:ascii="標楷體" w:eastAsia="標楷體" w:hAnsi="標楷體" w:hint="eastAsia"/>
          <w:color w:val="000000" w:themeColor="text1"/>
          <w:sz w:val="28"/>
          <w:szCs w:val="28"/>
          <w:u w:val="single"/>
        </w:rPr>
        <w:t>個月</w:t>
      </w:r>
      <w:r w:rsidRPr="000A6DA5">
        <w:rPr>
          <w:rFonts w:ascii="標楷體" w:eastAsia="標楷體" w:hAnsi="標楷體" w:hint="eastAsia"/>
          <w:color w:val="000000" w:themeColor="text1"/>
          <w:sz w:val="28"/>
          <w:szCs w:val="28"/>
        </w:rPr>
        <w:t>，</w:t>
      </w:r>
      <w:r w:rsidR="00C637BF" w:rsidRPr="000A6DA5">
        <w:rPr>
          <w:rFonts w:ascii="標楷體" w:eastAsia="標楷體" w:hAnsi="標楷體" w:hint="eastAsia"/>
          <w:color w:val="000000" w:themeColor="text1"/>
          <w:sz w:val="28"/>
        </w:rPr>
        <w:t>須於試用期滿前於本分署測驗中文電腦打字，每分鐘正確字數須達20字以上為</w:t>
      </w:r>
      <w:r w:rsidR="00125057" w:rsidRPr="000A6DA5">
        <w:rPr>
          <w:rFonts w:ascii="標楷體" w:eastAsia="標楷體" w:hAnsi="標楷體" w:hint="eastAsia"/>
          <w:color w:val="000000" w:themeColor="text1"/>
          <w:sz w:val="28"/>
        </w:rPr>
        <w:t>合</w:t>
      </w:r>
      <w:r w:rsidR="00C637BF" w:rsidRPr="000A6DA5">
        <w:rPr>
          <w:rFonts w:ascii="標楷體" w:eastAsia="標楷體" w:hAnsi="標楷體" w:hint="eastAsia"/>
          <w:color w:val="000000" w:themeColor="text1"/>
          <w:sz w:val="28"/>
        </w:rPr>
        <w:t>格，未達標準者視為不合格，</w:t>
      </w:r>
      <w:r w:rsidRPr="000A6DA5">
        <w:rPr>
          <w:rFonts w:ascii="標楷體" w:eastAsia="標楷體" w:hAnsi="標楷體" w:hint="eastAsia"/>
          <w:color w:val="000000" w:themeColor="text1"/>
          <w:sz w:val="28"/>
          <w:szCs w:val="28"/>
        </w:rPr>
        <w:t>試用期間辦理試用考核1次，考核成績未達</w:t>
      </w:r>
      <w:r w:rsidRPr="000A6DA5">
        <w:rPr>
          <w:rFonts w:ascii="標楷體" w:eastAsia="標楷體" w:hAnsi="標楷體" w:hint="eastAsia"/>
          <w:color w:val="000000" w:themeColor="text1"/>
          <w:sz w:val="28"/>
          <w:szCs w:val="28"/>
          <w:u w:val="single"/>
        </w:rPr>
        <w:t>80分者</w:t>
      </w:r>
      <w:r w:rsidRPr="000A6DA5">
        <w:rPr>
          <w:rFonts w:ascii="標楷體" w:eastAsia="標楷體" w:hAnsi="標楷體" w:hint="eastAsia"/>
          <w:color w:val="000000" w:themeColor="text1"/>
          <w:sz w:val="28"/>
          <w:szCs w:val="28"/>
        </w:rPr>
        <w:t>為不合格</w:t>
      </w:r>
      <w:r w:rsidR="00125057" w:rsidRPr="000A6DA5">
        <w:rPr>
          <w:rFonts w:ascii="標楷體" w:eastAsia="標楷體" w:hAnsi="標楷體" w:hint="eastAsia"/>
          <w:color w:val="000000" w:themeColor="text1"/>
          <w:sz w:val="28"/>
          <w:szCs w:val="28"/>
        </w:rPr>
        <w:t>，不合格者</w:t>
      </w:r>
      <w:r w:rsidRPr="000A6DA5">
        <w:rPr>
          <w:rFonts w:ascii="標楷體" w:eastAsia="標楷體" w:hAnsi="標楷體" w:hint="eastAsia"/>
          <w:color w:val="000000" w:themeColor="text1"/>
          <w:sz w:val="28"/>
          <w:szCs w:val="28"/>
        </w:rPr>
        <w:t>應予終止勞動契約</w:t>
      </w:r>
      <w:r w:rsidR="00A25CDA" w:rsidRPr="000A6DA5">
        <w:rPr>
          <w:rFonts w:ascii="標楷體" w:eastAsia="標楷體" w:hAnsi="標楷體" w:hint="eastAsia"/>
          <w:color w:val="000000" w:themeColor="text1"/>
          <w:sz w:val="28"/>
        </w:rPr>
        <w:t>。</w:t>
      </w:r>
      <w:r w:rsidR="00950638" w:rsidRPr="000A6DA5">
        <w:rPr>
          <w:rFonts w:ascii="標楷體" w:eastAsia="標楷體" w:hAnsi="標楷體" w:hint="eastAsia"/>
          <w:color w:val="000000" w:themeColor="text1"/>
          <w:sz w:val="28"/>
          <w:szCs w:val="28"/>
        </w:rPr>
        <w:t>試用合格者依規定正式僱用之。</w:t>
      </w:r>
    </w:p>
    <w:p w:rsidR="0078217B" w:rsidRPr="000A6DA5" w:rsidRDefault="0078217B" w:rsidP="0078217B">
      <w:pPr>
        <w:pStyle w:val="a3"/>
        <w:numPr>
          <w:ilvl w:val="0"/>
          <w:numId w:val="23"/>
        </w:numPr>
        <w:spacing w:line="400" w:lineRule="exact"/>
        <w:ind w:leftChars="100" w:left="800" w:hangingChars="200" w:hanging="560"/>
        <w:outlineLvl w:val="1"/>
        <w:rPr>
          <w:rFonts w:ascii="標楷體" w:eastAsia="標楷體" w:hAnsi="標楷體"/>
          <w:color w:val="000000" w:themeColor="text1"/>
          <w:sz w:val="32"/>
          <w:szCs w:val="28"/>
        </w:rPr>
      </w:pPr>
      <w:r w:rsidRPr="008258D9">
        <w:rPr>
          <w:rFonts w:ascii="標楷體" w:eastAsia="標楷體" w:hAnsi="標楷體" w:hint="eastAsia"/>
          <w:color w:val="000000" w:themeColor="text1"/>
          <w:sz w:val="28"/>
          <w:szCs w:val="28"/>
        </w:rPr>
        <w:t>備取人員依成績高低順序進用，</w:t>
      </w:r>
      <w:r>
        <w:rPr>
          <w:rFonts w:ascii="標楷體" w:eastAsia="標楷體" w:hAnsi="標楷體" w:hint="eastAsia"/>
          <w:color w:val="000000" w:themeColor="text1"/>
          <w:sz w:val="28"/>
          <w:szCs w:val="28"/>
        </w:rPr>
        <w:t>候補期間為3個月，自甄選結果公告之翌日起算</w:t>
      </w:r>
      <w:r w:rsidRPr="008258D9">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逾候補期間</w:t>
      </w:r>
      <w:r w:rsidRPr="008258D9">
        <w:rPr>
          <w:rFonts w:ascii="標楷體" w:eastAsia="標楷體" w:hAnsi="標楷體" w:hint="eastAsia"/>
          <w:color w:val="000000" w:themeColor="text1"/>
          <w:sz w:val="28"/>
          <w:szCs w:val="28"/>
        </w:rPr>
        <w:t>備取資格失效。</w:t>
      </w:r>
    </w:p>
    <w:p w:rsidR="00604181" w:rsidRPr="0078217B" w:rsidRDefault="00841293" w:rsidP="00604181">
      <w:pPr>
        <w:pStyle w:val="a3"/>
        <w:numPr>
          <w:ilvl w:val="0"/>
          <w:numId w:val="23"/>
        </w:numPr>
        <w:spacing w:line="400" w:lineRule="exact"/>
        <w:ind w:leftChars="100" w:left="800" w:hangingChars="200" w:hanging="560"/>
        <w:outlineLvl w:val="1"/>
        <w:rPr>
          <w:rFonts w:ascii="標楷體" w:eastAsia="標楷體" w:hAnsi="標楷體"/>
          <w:color w:val="000000" w:themeColor="text1"/>
          <w:sz w:val="28"/>
          <w:szCs w:val="28"/>
        </w:rPr>
      </w:pPr>
      <w:r w:rsidRPr="0078217B">
        <w:rPr>
          <w:rFonts w:ascii="標楷體" w:eastAsia="標楷體" w:hAnsi="標楷體" w:hint="eastAsia"/>
          <w:color w:val="000000" w:themeColor="text1"/>
          <w:sz w:val="28"/>
          <w:szCs w:val="28"/>
        </w:rPr>
        <w:tab/>
      </w:r>
      <w:r w:rsidRPr="0078217B">
        <w:rPr>
          <w:rFonts w:ascii="標楷體" w:eastAsia="標楷體" w:hAnsi="標楷體" w:hint="eastAsia"/>
          <w:color w:val="000000" w:themeColor="text1"/>
          <w:sz w:val="28"/>
          <w:szCs w:val="28"/>
        </w:rPr>
        <w:tab/>
        <w:t>試用期間待遇均比照編制內臨時人員並辦理勞健保投保，試用期間內或屆滿時，如須終止契約，或經考核不</w:t>
      </w:r>
      <w:r w:rsidR="00125057" w:rsidRPr="0078217B">
        <w:rPr>
          <w:rFonts w:ascii="標楷體" w:eastAsia="標楷體" w:hAnsi="標楷體" w:hint="eastAsia"/>
          <w:color w:val="000000" w:themeColor="text1"/>
          <w:sz w:val="28"/>
          <w:szCs w:val="28"/>
        </w:rPr>
        <w:t>合</w:t>
      </w:r>
      <w:r w:rsidRPr="0078217B">
        <w:rPr>
          <w:rFonts w:ascii="標楷體" w:eastAsia="標楷體" w:hAnsi="標楷體" w:hint="eastAsia"/>
          <w:color w:val="000000" w:themeColor="text1"/>
          <w:sz w:val="28"/>
          <w:szCs w:val="28"/>
        </w:rPr>
        <w:t>格者，依勞動基準法及有關規定辦理解僱，並依備取順序遞補。</w:t>
      </w:r>
    </w:p>
    <w:p w:rsidR="00634B51" w:rsidRPr="008258D9" w:rsidRDefault="00634B51" w:rsidP="00BB0ED2">
      <w:pPr>
        <w:pStyle w:val="a3"/>
        <w:numPr>
          <w:ilvl w:val="0"/>
          <w:numId w:val="1"/>
        </w:numPr>
        <w:spacing w:beforeLines="50" w:before="180"/>
        <w:ind w:leftChars="0" w:left="482" w:hanging="482"/>
        <w:outlineLvl w:val="0"/>
        <w:rPr>
          <w:rFonts w:ascii="標楷體" w:eastAsia="標楷體" w:hAnsi="標楷體"/>
          <w:color w:val="000000" w:themeColor="text1"/>
          <w:sz w:val="28"/>
          <w:szCs w:val="28"/>
        </w:rPr>
      </w:pPr>
      <w:bookmarkStart w:id="12" w:name="_Toc8130904"/>
      <w:r w:rsidRPr="008258D9">
        <w:rPr>
          <w:rFonts w:ascii="標楷體" w:eastAsia="標楷體" w:hAnsi="標楷體" w:hint="eastAsia"/>
          <w:color w:val="000000" w:themeColor="text1"/>
          <w:sz w:val="36"/>
          <w:szCs w:val="36"/>
        </w:rPr>
        <w:t>其他須知</w:t>
      </w:r>
      <w:bookmarkEnd w:id="12"/>
    </w:p>
    <w:p w:rsidR="00634B51" w:rsidRPr="008258D9" w:rsidRDefault="00634B51" w:rsidP="00284F6E">
      <w:pPr>
        <w:pStyle w:val="a3"/>
        <w:numPr>
          <w:ilvl w:val="0"/>
          <w:numId w:val="24"/>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lastRenderedPageBreak/>
        <w:t>本報名資料經投遞本分署受理後，恕不予退還，甄選人員如需備份，請先自行影印留存後，再行寄送。</w:t>
      </w:r>
    </w:p>
    <w:p w:rsidR="00634B51" w:rsidRPr="008258D9" w:rsidRDefault="00634B51" w:rsidP="00284F6E">
      <w:pPr>
        <w:pStyle w:val="a3"/>
        <w:numPr>
          <w:ilvl w:val="0"/>
          <w:numId w:val="24"/>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本次甄選錄取人員僅限於本分署服務。</w:t>
      </w:r>
    </w:p>
    <w:p w:rsidR="00A44A80" w:rsidRPr="008258D9" w:rsidRDefault="00A44A80" w:rsidP="00284F6E">
      <w:pPr>
        <w:pStyle w:val="a3"/>
        <w:numPr>
          <w:ilvl w:val="0"/>
          <w:numId w:val="24"/>
        </w:numPr>
        <w:spacing w:line="400" w:lineRule="exact"/>
        <w:ind w:leftChars="100" w:left="800" w:hangingChars="200" w:hanging="560"/>
        <w:outlineLvl w:val="1"/>
        <w:rPr>
          <w:rFonts w:ascii="標楷體" w:eastAsia="標楷體" w:hAnsi="標楷體"/>
          <w:color w:val="000000" w:themeColor="text1"/>
          <w:sz w:val="28"/>
          <w:szCs w:val="28"/>
        </w:rPr>
      </w:pPr>
      <w:r w:rsidRPr="008258D9">
        <w:rPr>
          <w:rFonts w:ascii="標楷體" w:eastAsia="標楷體" w:hAnsi="標楷體" w:hint="eastAsia"/>
          <w:color w:val="000000" w:themeColor="text1"/>
          <w:sz w:val="28"/>
          <w:szCs w:val="28"/>
        </w:rPr>
        <w:t>為維護公共利益及應考人權益，應考人如患有肺結核等經中央主管機關公告之傳染病者，應於考試前通報考試承辦單位。蓄意隱匿者，移送相關機關依法論處。</w:t>
      </w:r>
    </w:p>
    <w:p w:rsidR="00F26812" w:rsidRPr="00AC4F95" w:rsidRDefault="00634B51" w:rsidP="00104AF4">
      <w:pPr>
        <w:pStyle w:val="a3"/>
        <w:numPr>
          <w:ilvl w:val="0"/>
          <w:numId w:val="24"/>
        </w:numPr>
        <w:spacing w:line="500" w:lineRule="exact"/>
        <w:ind w:leftChars="99" w:left="706" w:hangingChars="167" w:hanging="468"/>
        <w:jc w:val="center"/>
        <w:outlineLvl w:val="1"/>
        <w:rPr>
          <w:rFonts w:ascii="標楷體" w:eastAsia="標楷體" w:hAnsi="標楷體"/>
          <w:color w:val="000000" w:themeColor="text1"/>
          <w:sz w:val="36"/>
          <w:szCs w:val="36"/>
        </w:rPr>
      </w:pPr>
      <w:r w:rsidRPr="008B160A">
        <w:rPr>
          <w:rFonts w:ascii="標楷體" w:eastAsia="標楷體" w:hAnsi="標楷體" w:hint="eastAsia"/>
          <w:color w:val="000000" w:themeColor="text1"/>
          <w:sz w:val="28"/>
          <w:szCs w:val="28"/>
        </w:rPr>
        <w:t>本案聯絡人：秘書室</w:t>
      </w:r>
      <w:r w:rsidR="008647C0">
        <w:rPr>
          <w:rFonts w:ascii="標楷體" w:eastAsia="標楷體" w:hAnsi="標楷體" w:hint="eastAsia"/>
          <w:color w:val="000000" w:themeColor="text1"/>
          <w:sz w:val="28"/>
          <w:szCs w:val="28"/>
        </w:rPr>
        <w:t>李先生</w:t>
      </w:r>
      <w:r w:rsidR="00BC04DE" w:rsidRPr="008B160A">
        <w:rPr>
          <w:rFonts w:ascii="標楷體" w:eastAsia="標楷體" w:hAnsi="標楷體" w:hint="eastAsia"/>
          <w:color w:val="000000" w:themeColor="text1"/>
          <w:sz w:val="28"/>
          <w:szCs w:val="28"/>
        </w:rPr>
        <w:t>，</w:t>
      </w:r>
      <w:r w:rsidRPr="008B160A">
        <w:rPr>
          <w:rFonts w:ascii="標楷體" w:eastAsia="標楷體" w:hAnsi="標楷體" w:hint="eastAsia"/>
          <w:color w:val="000000" w:themeColor="text1"/>
          <w:sz w:val="28"/>
          <w:szCs w:val="28"/>
        </w:rPr>
        <w:t>聯絡電話（0</w:t>
      </w:r>
      <w:r w:rsidR="004416C5" w:rsidRPr="008B160A">
        <w:rPr>
          <w:rFonts w:ascii="標楷體" w:eastAsia="標楷體" w:hAnsi="標楷體" w:hint="eastAsia"/>
          <w:color w:val="000000" w:themeColor="text1"/>
          <w:sz w:val="28"/>
          <w:szCs w:val="28"/>
        </w:rPr>
        <w:t>2</w:t>
      </w:r>
      <w:r w:rsidRPr="008B160A">
        <w:rPr>
          <w:rFonts w:ascii="標楷體" w:eastAsia="標楷體" w:hAnsi="標楷體" w:hint="eastAsia"/>
          <w:color w:val="000000" w:themeColor="text1"/>
          <w:sz w:val="28"/>
          <w:szCs w:val="28"/>
        </w:rPr>
        <w:t>）</w:t>
      </w:r>
      <w:r w:rsidR="004416C5" w:rsidRPr="008B160A">
        <w:rPr>
          <w:rFonts w:ascii="標楷體" w:eastAsia="標楷體" w:hAnsi="標楷體" w:hint="eastAsia"/>
          <w:color w:val="000000" w:themeColor="text1"/>
          <w:sz w:val="28"/>
          <w:szCs w:val="28"/>
        </w:rPr>
        <w:t>2632</w:t>
      </w:r>
      <w:r w:rsidR="0011682F">
        <w:rPr>
          <w:rFonts w:ascii="標楷體" w:eastAsia="標楷體" w:hAnsi="標楷體" w:hint="eastAsia"/>
          <w:color w:val="000000" w:themeColor="text1"/>
          <w:sz w:val="28"/>
          <w:szCs w:val="28"/>
        </w:rPr>
        <w:t>-</w:t>
      </w:r>
      <w:r w:rsidR="004416C5" w:rsidRPr="008B160A">
        <w:rPr>
          <w:rFonts w:ascii="標楷體" w:eastAsia="標楷體" w:hAnsi="標楷體" w:hint="eastAsia"/>
          <w:color w:val="000000" w:themeColor="text1"/>
          <w:sz w:val="28"/>
          <w:szCs w:val="28"/>
        </w:rPr>
        <w:t>6939</w:t>
      </w:r>
      <w:r w:rsidR="006B0D0C" w:rsidRPr="008B160A">
        <w:rPr>
          <w:rFonts w:ascii="標楷體" w:eastAsia="標楷體" w:hAnsi="標楷體" w:hint="eastAsia"/>
          <w:color w:val="000000" w:themeColor="text1"/>
          <w:sz w:val="28"/>
          <w:szCs w:val="28"/>
        </w:rPr>
        <w:t>分</w:t>
      </w:r>
      <w:r w:rsidRPr="008B160A">
        <w:rPr>
          <w:rFonts w:ascii="標楷體" w:eastAsia="標楷體" w:hAnsi="標楷體" w:hint="eastAsia"/>
          <w:color w:val="000000" w:themeColor="text1"/>
          <w:sz w:val="28"/>
          <w:szCs w:val="28"/>
        </w:rPr>
        <w:t>機</w:t>
      </w:r>
      <w:r w:rsidR="001D0F0A">
        <w:rPr>
          <w:rFonts w:ascii="標楷體" w:eastAsia="標楷體" w:hAnsi="標楷體" w:hint="eastAsia"/>
          <w:color w:val="000000" w:themeColor="text1"/>
          <w:sz w:val="28"/>
          <w:szCs w:val="28"/>
        </w:rPr>
        <w:t>521</w:t>
      </w:r>
      <w:r w:rsidR="00ED0CC2" w:rsidRPr="008B160A">
        <w:rPr>
          <w:rFonts w:ascii="標楷體" w:eastAsia="標楷體" w:hAnsi="標楷體" w:hint="eastAsia"/>
          <w:color w:val="000000" w:themeColor="text1"/>
          <w:sz w:val="28"/>
          <w:szCs w:val="28"/>
        </w:rPr>
        <w:t>，</w:t>
      </w:r>
      <w:r w:rsidR="00ED0CC2" w:rsidRPr="008B160A">
        <w:rPr>
          <w:rFonts w:ascii="標楷體" w:eastAsia="標楷體" w:hAnsi="標楷體"/>
          <w:color w:val="000000" w:themeColor="text1"/>
          <w:sz w:val="28"/>
          <w:szCs w:val="28"/>
        </w:rPr>
        <w:t>週一至</w:t>
      </w:r>
      <w:r w:rsidR="00104AF4">
        <w:rPr>
          <w:rFonts w:ascii="標楷體" w:eastAsia="標楷體" w:hAnsi="標楷體" w:hint="eastAsia"/>
          <w:color w:val="000000" w:themeColor="text1"/>
          <w:sz w:val="28"/>
          <w:szCs w:val="28"/>
        </w:rPr>
        <w:t xml:space="preserve">  </w:t>
      </w:r>
      <w:r w:rsidR="00ED0CC2" w:rsidRPr="008B160A">
        <w:rPr>
          <w:rFonts w:ascii="標楷體" w:eastAsia="標楷體" w:hAnsi="標楷體"/>
          <w:color w:val="000000" w:themeColor="text1"/>
          <w:sz w:val="28"/>
          <w:szCs w:val="28"/>
        </w:rPr>
        <w:t>週五9:00~17:</w:t>
      </w:r>
      <w:r w:rsidR="00ED0CC2" w:rsidRPr="008B160A">
        <w:rPr>
          <w:rFonts w:ascii="標楷體" w:eastAsia="標楷體" w:hAnsi="標楷體" w:hint="eastAsia"/>
          <w:color w:val="000000" w:themeColor="text1"/>
          <w:sz w:val="28"/>
          <w:szCs w:val="28"/>
        </w:rPr>
        <w:t>0</w:t>
      </w:r>
      <w:r w:rsidR="00ED0CC2" w:rsidRPr="008B160A">
        <w:rPr>
          <w:rFonts w:ascii="標楷體" w:eastAsia="標楷體" w:hAnsi="標楷體"/>
          <w:color w:val="000000" w:themeColor="text1"/>
          <w:sz w:val="28"/>
          <w:szCs w:val="28"/>
        </w:rPr>
        <w:t>0</w:t>
      </w:r>
      <w:r w:rsidR="005048A9" w:rsidRPr="008B160A">
        <w:rPr>
          <w:rFonts w:ascii="新細明體" w:eastAsia="新細明體" w:hAnsi="新細明體" w:hint="eastAsia"/>
          <w:color w:val="000000" w:themeColor="text1"/>
          <w:sz w:val="28"/>
          <w:szCs w:val="28"/>
        </w:rPr>
        <w:t>，</w:t>
      </w:r>
      <w:r w:rsidR="005048A9" w:rsidRPr="008B160A">
        <w:rPr>
          <w:rFonts w:ascii="標楷體" w:eastAsia="標楷體" w:hAnsi="標楷體" w:hint="eastAsia"/>
          <w:color w:val="000000" w:themeColor="text1"/>
          <w:sz w:val="28"/>
          <w:szCs w:val="28"/>
        </w:rPr>
        <w:t>中午休息時間12:30至13:30</w:t>
      </w:r>
      <w:r w:rsidR="005048A9" w:rsidRPr="008B160A">
        <w:rPr>
          <w:rFonts w:ascii="新細明體" w:eastAsia="新細明體" w:hAnsi="新細明體" w:hint="eastAsia"/>
          <w:color w:val="000000" w:themeColor="text1"/>
          <w:sz w:val="28"/>
          <w:szCs w:val="28"/>
        </w:rPr>
        <w:t>。</w:t>
      </w:r>
    </w:p>
    <w:p w:rsidR="00AC4F95" w:rsidRPr="00AC4F95" w:rsidRDefault="00AC4F95" w:rsidP="00AC4F95">
      <w:pPr>
        <w:widowControl/>
        <w:rPr>
          <w:rFonts w:ascii="新細明體" w:eastAsia="新細明體" w:hAnsi="新細明體"/>
          <w:color w:val="000000" w:themeColor="text1"/>
          <w:sz w:val="28"/>
          <w:szCs w:val="28"/>
        </w:rPr>
      </w:pPr>
    </w:p>
    <w:sectPr w:rsidR="00AC4F95" w:rsidRPr="00AC4F95" w:rsidSect="00093811">
      <w:footerReference w:type="default" r:id="rId11"/>
      <w:footerReference w:type="first" r:id="rId12"/>
      <w:pgSz w:w="11906" w:h="16838"/>
      <w:pgMar w:top="993" w:right="991" w:bottom="1135"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9F" w:rsidRDefault="0081119F" w:rsidP="00F44482">
      <w:r>
        <w:separator/>
      </w:r>
    </w:p>
  </w:endnote>
  <w:endnote w:type="continuationSeparator" w:id="0">
    <w:p w:rsidR="0081119F" w:rsidRDefault="0081119F" w:rsidP="00F4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BA" w:rsidRDefault="001538BA">
    <w:pPr>
      <w:pStyle w:val="a7"/>
      <w:jc w:val="center"/>
    </w:pPr>
  </w:p>
  <w:p w:rsidR="001538BA" w:rsidRDefault="001538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85157"/>
      <w:docPartObj>
        <w:docPartGallery w:val="Page Numbers (Bottom of Page)"/>
        <w:docPartUnique/>
      </w:docPartObj>
    </w:sdtPr>
    <w:sdtEndPr>
      <w:rPr>
        <w:color w:val="FFFFFF" w:themeColor="background1"/>
      </w:rPr>
    </w:sdtEndPr>
    <w:sdtContent>
      <w:p w:rsidR="001538BA" w:rsidRPr="00C33D1C" w:rsidRDefault="001538BA">
        <w:pPr>
          <w:pStyle w:val="a7"/>
          <w:jc w:val="center"/>
          <w:rPr>
            <w:color w:val="FFFFFF" w:themeColor="background1"/>
          </w:rPr>
        </w:pPr>
        <w:r w:rsidRPr="00C33D1C">
          <w:rPr>
            <w:color w:val="FFFFFF" w:themeColor="background1"/>
          </w:rPr>
          <w:fldChar w:fldCharType="begin"/>
        </w:r>
        <w:r w:rsidRPr="00C33D1C">
          <w:rPr>
            <w:color w:val="FFFFFF" w:themeColor="background1"/>
          </w:rPr>
          <w:instrText>PAGE   \* MERGEFORMAT</w:instrText>
        </w:r>
        <w:r w:rsidRPr="00C33D1C">
          <w:rPr>
            <w:color w:val="FFFFFF" w:themeColor="background1"/>
          </w:rPr>
          <w:fldChar w:fldCharType="separate"/>
        </w:r>
        <w:r w:rsidR="00644E05" w:rsidRPr="00644E05">
          <w:rPr>
            <w:noProof/>
            <w:color w:val="FFFFFF" w:themeColor="background1"/>
            <w:lang w:val="zh-TW"/>
          </w:rPr>
          <w:t>0</w:t>
        </w:r>
        <w:r w:rsidRPr="00C33D1C">
          <w:rPr>
            <w:color w:val="FFFFFF" w:themeColor="background1"/>
          </w:rPr>
          <w:fldChar w:fldCharType="end"/>
        </w:r>
      </w:p>
    </w:sdtContent>
  </w:sdt>
  <w:p w:rsidR="001538BA" w:rsidRDefault="001538B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69796"/>
      <w:docPartObj>
        <w:docPartGallery w:val="Page Numbers (Bottom of Page)"/>
        <w:docPartUnique/>
      </w:docPartObj>
    </w:sdtPr>
    <w:sdtEndPr/>
    <w:sdtContent>
      <w:p w:rsidR="001538BA" w:rsidRDefault="001538BA">
        <w:pPr>
          <w:pStyle w:val="a7"/>
          <w:jc w:val="center"/>
        </w:pPr>
        <w:r>
          <w:fldChar w:fldCharType="begin"/>
        </w:r>
        <w:r>
          <w:instrText>PAGE   \* MERGEFORMAT</w:instrText>
        </w:r>
        <w:r>
          <w:fldChar w:fldCharType="separate"/>
        </w:r>
        <w:r w:rsidR="00644E05" w:rsidRPr="00644E05">
          <w:rPr>
            <w:noProof/>
            <w:lang w:val="zh-TW"/>
          </w:rPr>
          <w:t>7</w:t>
        </w:r>
        <w:r>
          <w:fldChar w:fldCharType="end"/>
        </w:r>
      </w:p>
    </w:sdtContent>
  </w:sdt>
  <w:p w:rsidR="001538BA" w:rsidRDefault="001538BA">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090943"/>
      <w:docPartObj>
        <w:docPartGallery w:val="Page Numbers (Bottom of Page)"/>
        <w:docPartUnique/>
      </w:docPartObj>
    </w:sdtPr>
    <w:sdtEndPr/>
    <w:sdtContent>
      <w:p w:rsidR="001538BA" w:rsidRDefault="001538BA">
        <w:pPr>
          <w:pStyle w:val="a7"/>
          <w:jc w:val="center"/>
        </w:pPr>
        <w:r>
          <w:fldChar w:fldCharType="begin"/>
        </w:r>
        <w:r>
          <w:instrText>PAGE   \* MERGEFORMAT</w:instrText>
        </w:r>
        <w:r>
          <w:fldChar w:fldCharType="separate"/>
        </w:r>
        <w:r w:rsidR="00644E05" w:rsidRPr="00644E05">
          <w:rPr>
            <w:noProof/>
            <w:lang w:val="zh-TW"/>
          </w:rPr>
          <w:t>1</w:t>
        </w:r>
        <w:r>
          <w:fldChar w:fldCharType="end"/>
        </w:r>
      </w:p>
    </w:sdtContent>
  </w:sdt>
  <w:p w:rsidR="001538BA" w:rsidRDefault="001538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9F" w:rsidRDefault="0081119F" w:rsidP="00F44482">
      <w:r>
        <w:separator/>
      </w:r>
    </w:p>
  </w:footnote>
  <w:footnote w:type="continuationSeparator" w:id="0">
    <w:p w:rsidR="0081119F" w:rsidRDefault="0081119F" w:rsidP="00F4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965"/>
    <w:multiLevelType w:val="hybridMultilevel"/>
    <w:tmpl w:val="195E90CA"/>
    <w:lvl w:ilvl="0" w:tplc="9BC67A8E">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 w15:restartNumberingAfterBreak="0">
    <w:nsid w:val="04903098"/>
    <w:multiLevelType w:val="hybridMultilevel"/>
    <w:tmpl w:val="87BCA386"/>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73C97"/>
    <w:multiLevelType w:val="hybridMultilevel"/>
    <w:tmpl w:val="83FCED2E"/>
    <w:lvl w:ilvl="0" w:tplc="94E46E38">
      <w:start w:val="1"/>
      <w:numFmt w:val="ideographLegalTraditional"/>
      <w:lvlText w:val="%1、"/>
      <w:lvlJc w:val="left"/>
      <w:pPr>
        <w:ind w:left="1048" w:hanging="480"/>
      </w:pPr>
      <w:rPr>
        <w:rFonts w:hint="eastAsia"/>
        <w:sz w:val="36"/>
        <w:szCs w:val="36"/>
      </w:rPr>
    </w:lvl>
    <w:lvl w:ilvl="1" w:tplc="8A266FB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D51DDB"/>
    <w:multiLevelType w:val="hybridMultilevel"/>
    <w:tmpl w:val="17929AF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560A43"/>
    <w:multiLevelType w:val="hybridMultilevel"/>
    <w:tmpl w:val="B8AE9318"/>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53651D"/>
    <w:multiLevelType w:val="hybridMultilevel"/>
    <w:tmpl w:val="C23C103A"/>
    <w:lvl w:ilvl="0" w:tplc="3BF81C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206BA4"/>
    <w:multiLevelType w:val="hybridMultilevel"/>
    <w:tmpl w:val="B2668C0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992685"/>
    <w:multiLevelType w:val="hybridMultilevel"/>
    <w:tmpl w:val="5C6E3A40"/>
    <w:lvl w:ilvl="0" w:tplc="F6466C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FF6391"/>
    <w:multiLevelType w:val="hybridMultilevel"/>
    <w:tmpl w:val="1A5C83F4"/>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D834AB"/>
    <w:multiLevelType w:val="hybridMultilevel"/>
    <w:tmpl w:val="1A5C83F4"/>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7C3185"/>
    <w:multiLevelType w:val="hybridMultilevel"/>
    <w:tmpl w:val="EB4C42FE"/>
    <w:lvl w:ilvl="0" w:tplc="156AF4FC">
      <w:start w:val="1"/>
      <w:numFmt w:val="decimal"/>
      <w:lvlText w:val="%1."/>
      <w:lvlJc w:val="left"/>
      <w:pPr>
        <w:ind w:left="24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8728C0"/>
    <w:multiLevelType w:val="hybridMultilevel"/>
    <w:tmpl w:val="2A3E0BDC"/>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E12EA7"/>
    <w:multiLevelType w:val="hybridMultilevel"/>
    <w:tmpl w:val="63EA9150"/>
    <w:lvl w:ilvl="0" w:tplc="6B6813A8">
      <w:start w:val="1"/>
      <w:numFmt w:val="ideographTraditional"/>
      <w:lvlText w:val="%1、"/>
      <w:lvlJc w:val="left"/>
      <w:pPr>
        <w:ind w:left="1025" w:hanging="48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3" w15:restartNumberingAfterBreak="0">
    <w:nsid w:val="200C2B2E"/>
    <w:multiLevelType w:val="hybridMultilevel"/>
    <w:tmpl w:val="B52CF102"/>
    <w:lvl w:ilvl="0" w:tplc="3BF81C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157457"/>
    <w:multiLevelType w:val="hybridMultilevel"/>
    <w:tmpl w:val="7540995C"/>
    <w:lvl w:ilvl="0" w:tplc="9BC67A8E">
      <w:start w:val="1"/>
      <w:numFmt w:val="taiwaneseCountingThousand"/>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9C75FE"/>
    <w:multiLevelType w:val="hybridMultilevel"/>
    <w:tmpl w:val="13F6275E"/>
    <w:lvl w:ilvl="0" w:tplc="9BC67A8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22EB4F75"/>
    <w:multiLevelType w:val="hybridMultilevel"/>
    <w:tmpl w:val="DD06DEB6"/>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5E0367"/>
    <w:multiLevelType w:val="hybridMultilevel"/>
    <w:tmpl w:val="2D1E34E6"/>
    <w:lvl w:ilvl="0" w:tplc="C4521CCA">
      <w:start w:val="1"/>
      <w:numFmt w:val="taiwaneseCountingThousand"/>
      <w:lvlText w:val="%1、"/>
      <w:lvlJc w:val="left"/>
      <w:pPr>
        <w:ind w:left="962" w:hanging="480"/>
      </w:pPr>
      <w:rPr>
        <w:rFonts w:hint="eastAsia"/>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245B7E15"/>
    <w:multiLevelType w:val="hybridMultilevel"/>
    <w:tmpl w:val="06568FB6"/>
    <w:lvl w:ilvl="0" w:tplc="3BF81CB6">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156AF4FC">
      <w:start w:val="1"/>
      <w:numFmt w:val="decimal"/>
      <w:lvlText w:val="%4."/>
      <w:lvlJc w:val="left"/>
      <w:pPr>
        <w:ind w:left="2402" w:hanging="480"/>
      </w:pPr>
      <w:rPr>
        <w:rFonts w:hint="eastAsia"/>
      </w:r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2B2E4B37"/>
    <w:multiLevelType w:val="hybridMultilevel"/>
    <w:tmpl w:val="7EE0D3DA"/>
    <w:lvl w:ilvl="0" w:tplc="9BC67A8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DE1F07"/>
    <w:multiLevelType w:val="hybridMultilevel"/>
    <w:tmpl w:val="17929AF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7F7DC6"/>
    <w:multiLevelType w:val="hybridMultilevel"/>
    <w:tmpl w:val="DFA0995E"/>
    <w:lvl w:ilvl="0" w:tplc="9BC67A8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C1711C"/>
    <w:multiLevelType w:val="hybridMultilevel"/>
    <w:tmpl w:val="13B41D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D96E9E"/>
    <w:multiLevelType w:val="hybridMultilevel"/>
    <w:tmpl w:val="DA3CD8A0"/>
    <w:lvl w:ilvl="0" w:tplc="F5AA098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6B26A8"/>
    <w:multiLevelType w:val="hybridMultilevel"/>
    <w:tmpl w:val="43BCD492"/>
    <w:lvl w:ilvl="0" w:tplc="3BF81C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8F781A"/>
    <w:multiLevelType w:val="hybridMultilevel"/>
    <w:tmpl w:val="B52CF102"/>
    <w:lvl w:ilvl="0" w:tplc="3BF81C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507650"/>
    <w:multiLevelType w:val="hybridMultilevel"/>
    <w:tmpl w:val="3300E6E4"/>
    <w:lvl w:ilvl="0" w:tplc="744E4502">
      <w:start w:val="1"/>
      <w:numFmt w:val="taiwaneseCountingThousand"/>
      <w:lvlText w:val="%1、"/>
      <w:lvlJc w:val="left"/>
      <w:pPr>
        <w:ind w:left="622"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9D6B8B"/>
    <w:multiLevelType w:val="hybridMultilevel"/>
    <w:tmpl w:val="24089B14"/>
    <w:lvl w:ilvl="0" w:tplc="F3EC34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490939"/>
    <w:multiLevelType w:val="hybridMultilevel"/>
    <w:tmpl w:val="BE1E2F1E"/>
    <w:lvl w:ilvl="0" w:tplc="3BF81C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451D65"/>
    <w:multiLevelType w:val="hybridMultilevel"/>
    <w:tmpl w:val="CD2E08F2"/>
    <w:lvl w:ilvl="0" w:tplc="3BF81CB6">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3BF81CB6">
      <w:start w:val="1"/>
      <w:numFmt w:val="taiwaneseCountingThousand"/>
      <w:lvlText w:val="(%4)"/>
      <w:lvlJc w:val="left"/>
      <w:pPr>
        <w:ind w:left="2402" w:hanging="480"/>
      </w:pPr>
      <w:rPr>
        <w:rFonts w:hint="default"/>
      </w:r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4B6D556D"/>
    <w:multiLevelType w:val="hybridMultilevel"/>
    <w:tmpl w:val="DFCE5D0E"/>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9B300E"/>
    <w:multiLevelType w:val="hybridMultilevel"/>
    <w:tmpl w:val="ABDEE1E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DE34E8A"/>
    <w:multiLevelType w:val="hybridMultilevel"/>
    <w:tmpl w:val="509E583A"/>
    <w:lvl w:ilvl="0" w:tplc="9BC67A8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493CD0"/>
    <w:multiLevelType w:val="hybridMultilevel"/>
    <w:tmpl w:val="DD06DEB6"/>
    <w:lvl w:ilvl="0" w:tplc="F5AA09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DB25DF"/>
    <w:multiLevelType w:val="hybridMultilevel"/>
    <w:tmpl w:val="3E14D84A"/>
    <w:lvl w:ilvl="0" w:tplc="9BC67A8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FB7839"/>
    <w:multiLevelType w:val="hybridMultilevel"/>
    <w:tmpl w:val="D2A46AD6"/>
    <w:lvl w:ilvl="0" w:tplc="3BF81CB6">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5B062C5B"/>
    <w:multiLevelType w:val="hybridMultilevel"/>
    <w:tmpl w:val="80360220"/>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E42EAF"/>
    <w:multiLevelType w:val="hybridMultilevel"/>
    <w:tmpl w:val="322AC11A"/>
    <w:lvl w:ilvl="0" w:tplc="3BF81C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2A1D02"/>
    <w:multiLevelType w:val="hybridMultilevel"/>
    <w:tmpl w:val="5918706C"/>
    <w:lvl w:ilvl="0" w:tplc="67D252CA">
      <w:start w:val="1"/>
      <w:numFmt w:val="taiwaneseCountingThousand"/>
      <w:lvlText w:val="%1、"/>
      <w:lvlJc w:val="left"/>
      <w:pPr>
        <w:ind w:left="1331" w:hanging="480"/>
      </w:pPr>
      <w:rPr>
        <w:rFonts w:hint="eastAsia"/>
        <w:sz w:val="28"/>
        <w:szCs w:val="28"/>
      </w:rPr>
    </w:lvl>
    <w:lvl w:ilvl="1" w:tplc="8A266FB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7B7C55"/>
    <w:multiLevelType w:val="hybridMultilevel"/>
    <w:tmpl w:val="405440B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2F7F9D"/>
    <w:multiLevelType w:val="hybridMultilevel"/>
    <w:tmpl w:val="00B68502"/>
    <w:lvl w:ilvl="0" w:tplc="51187436">
      <w:start w:val="1"/>
      <w:numFmt w:val="decimal"/>
      <w:lvlText w:val="(%1)."/>
      <w:lvlJc w:val="left"/>
      <w:pPr>
        <w:ind w:left="1562" w:hanging="480"/>
      </w:pPr>
      <w:rPr>
        <w:rFonts w:hint="eastAsia"/>
      </w:rPr>
    </w:lvl>
    <w:lvl w:ilvl="1" w:tplc="04090019" w:tentative="1">
      <w:start w:val="1"/>
      <w:numFmt w:val="ideographTraditional"/>
      <w:lvlText w:val="%2、"/>
      <w:lvlJc w:val="left"/>
      <w:pPr>
        <w:ind w:left="2042" w:hanging="480"/>
      </w:pPr>
    </w:lvl>
    <w:lvl w:ilvl="2" w:tplc="0409001B" w:tentative="1">
      <w:start w:val="1"/>
      <w:numFmt w:val="lowerRoman"/>
      <w:lvlText w:val="%3."/>
      <w:lvlJc w:val="right"/>
      <w:pPr>
        <w:ind w:left="2522" w:hanging="480"/>
      </w:pPr>
    </w:lvl>
    <w:lvl w:ilvl="3" w:tplc="0409000F" w:tentative="1">
      <w:start w:val="1"/>
      <w:numFmt w:val="decimal"/>
      <w:lvlText w:val="%4."/>
      <w:lvlJc w:val="left"/>
      <w:pPr>
        <w:ind w:left="3002" w:hanging="480"/>
      </w:pPr>
    </w:lvl>
    <w:lvl w:ilvl="4" w:tplc="04090019" w:tentative="1">
      <w:start w:val="1"/>
      <w:numFmt w:val="ideographTraditional"/>
      <w:lvlText w:val="%5、"/>
      <w:lvlJc w:val="left"/>
      <w:pPr>
        <w:ind w:left="3482" w:hanging="480"/>
      </w:pPr>
    </w:lvl>
    <w:lvl w:ilvl="5" w:tplc="0409001B" w:tentative="1">
      <w:start w:val="1"/>
      <w:numFmt w:val="lowerRoman"/>
      <w:lvlText w:val="%6."/>
      <w:lvlJc w:val="right"/>
      <w:pPr>
        <w:ind w:left="3962" w:hanging="480"/>
      </w:pPr>
    </w:lvl>
    <w:lvl w:ilvl="6" w:tplc="0409000F" w:tentative="1">
      <w:start w:val="1"/>
      <w:numFmt w:val="decimal"/>
      <w:lvlText w:val="%7."/>
      <w:lvlJc w:val="left"/>
      <w:pPr>
        <w:ind w:left="4442" w:hanging="480"/>
      </w:pPr>
    </w:lvl>
    <w:lvl w:ilvl="7" w:tplc="04090019" w:tentative="1">
      <w:start w:val="1"/>
      <w:numFmt w:val="ideographTraditional"/>
      <w:lvlText w:val="%8、"/>
      <w:lvlJc w:val="left"/>
      <w:pPr>
        <w:ind w:left="4922" w:hanging="480"/>
      </w:pPr>
    </w:lvl>
    <w:lvl w:ilvl="8" w:tplc="0409001B" w:tentative="1">
      <w:start w:val="1"/>
      <w:numFmt w:val="lowerRoman"/>
      <w:lvlText w:val="%9."/>
      <w:lvlJc w:val="right"/>
      <w:pPr>
        <w:ind w:left="5402" w:hanging="480"/>
      </w:pPr>
    </w:lvl>
  </w:abstractNum>
  <w:abstractNum w:abstractNumId="41" w15:restartNumberingAfterBreak="0">
    <w:nsid w:val="771B0D9D"/>
    <w:multiLevelType w:val="hybridMultilevel"/>
    <w:tmpl w:val="17929AF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0A1470"/>
    <w:multiLevelType w:val="hybridMultilevel"/>
    <w:tmpl w:val="5C6E3A40"/>
    <w:lvl w:ilvl="0" w:tplc="F6466C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641BAE"/>
    <w:multiLevelType w:val="hybridMultilevel"/>
    <w:tmpl w:val="923460E6"/>
    <w:lvl w:ilvl="0" w:tplc="3BF81CB6">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A7F2897"/>
    <w:multiLevelType w:val="hybridMultilevel"/>
    <w:tmpl w:val="F1E20B76"/>
    <w:lvl w:ilvl="0" w:tplc="0409000F">
      <w:start w:val="1"/>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13611"/>
    <w:multiLevelType w:val="hybridMultilevel"/>
    <w:tmpl w:val="C67C181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CD48EF"/>
    <w:multiLevelType w:val="hybridMultilevel"/>
    <w:tmpl w:val="17929AF8"/>
    <w:lvl w:ilvl="0" w:tplc="3BF81C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5"/>
  </w:num>
  <w:num w:numId="3">
    <w:abstractNumId w:val="22"/>
  </w:num>
  <w:num w:numId="4">
    <w:abstractNumId w:val="0"/>
  </w:num>
  <w:num w:numId="5">
    <w:abstractNumId w:val="27"/>
  </w:num>
  <w:num w:numId="6">
    <w:abstractNumId w:val="14"/>
  </w:num>
  <w:num w:numId="7">
    <w:abstractNumId w:val="39"/>
  </w:num>
  <w:num w:numId="8">
    <w:abstractNumId w:val="1"/>
  </w:num>
  <w:num w:numId="9">
    <w:abstractNumId w:val="34"/>
  </w:num>
  <w:num w:numId="10">
    <w:abstractNumId w:val="25"/>
  </w:num>
  <w:num w:numId="11">
    <w:abstractNumId w:val="28"/>
  </w:num>
  <w:num w:numId="12">
    <w:abstractNumId w:val="19"/>
  </w:num>
  <w:num w:numId="13">
    <w:abstractNumId w:val="42"/>
  </w:num>
  <w:num w:numId="14">
    <w:abstractNumId w:val="21"/>
  </w:num>
  <w:num w:numId="15">
    <w:abstractNumId w:val="32"/>
  </w:num>
  <w:num w:numId="16">
    <w:abstractNumId w:val="17"/>
  </w:num>
  <w:num w:numId="17">
    <w:abstractNumId w:val="35"/>
  </w:num>
  <w:num w:numId="18">
    <w:abstractNumId w:val="6"/>
  </w:num>
  <w:num w:numId="19">
    <w:abstractNumId w:val="36"/>
  </w:num>
  <w:num w:numId="20">
    <w:abstractNumId w:val="44"/>
  </w:num>
  <w:num w:numId="21">
    <w:abstractNumId w:val="43"/>
  </w:num>
  <w:num w:numId="22">
    <w:abstractNumId w:val="18"/>
  </w:num>
  <w:num w:numId="23">
    <w:abstractNumId w:val="26"/>
  </w:num>
  <w:num w:numId="24">
    <w:abstractNumId w:val="38"/>
  </w:num>
  <w:num w:numId="25">
    <w:abstractNumId w:val="10"/>
  </w:num>
  <w:num w:numId="26">
    <w:abstractNumId w:val="24"/>
  </w:num>
  <w:num w:numId="27">
    <w:abstractNumId w:val="7"/>
  </w:num>
  <w:num w:numId="28">
    <w:abstractNumId w:val="23"/>
  </w:num>
  <w:num w:numId="29">
    <w:abstractNumId w:val="40"/>
  </w:num>
  <w:num w:numId="30">
    <w:abstractNumId w:val="30"/>
  </w:num>
  <w:num w:numId="31">
    <w:abstractNumId w:val="8"/>
  </w:num>
  <w:num w:numId="32">
    <w:abstractNumId w:val="4"/>
  </w:num>
  <w:num w:numId="33">
    <w:abstractNumId w:val="16"/>
  </w:num>
  <w:num w:numId="34">
    <w:abstractNumId w:val="9"/>
  </w:num>
  <w:num w:numId="35">
    <w:abstractNumId w:val="33"/>
  </w:num>
  <w:num w:numId="36">
    <w:abstractNumId w:val="12"/>
  </w:num>
  <w:num w:numId="37">
    <w:abstractNumId w:val="20"/>
  </w:num>
  <w:num w:numId="38">
    <w:abstractNumId w:val="11"/>
  </w:num>
  <w:num w:numId="39">
    <w:abstractNumId w:val="45"/>
  </w:num>
  <w:num w:numId="40">
    <w:abstractNumId w:val="5"/>
  </w:num>
  <w:num w:numId="41">
    <w:abstractNumId w:val="29"/>
  </w:num>
  <w:num w:numId="42">
    <w:abstractNumId w:val="37"/>
  </w:num>
  <w:num w:numId="43">
    <w:abstractNumId w:val="46"/>
  </w:num>
  <w:num w:numId="44">
    <w:abstractNumId w:val="13"/>
  </w:num>
  <w:num w:numId="45">
    <w:abstractNumId w:val="31"/>
  </w:num>
  <w:num w:numId="46">
    <w:abstractNumId w:val="41"/>
  </w:num>
  <w:num w:numId="4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EC"/>
    <w:rsid w:val="000003A7"/>
    <w:rsid w:val="00000655"/>
    <w:rsid w:val="0000218B"/>
    <w:rsid w:val="00017D65"/>
    <w:rsid w:val="0002154A"/>
    <w:rsid w:val="00023FA6"/>
    <w:rsid w:val="000319A7"/>
    <w:rsid w:val="000416C9"/>
    <w:rsid w:val="00043008"/>
    <w:rsid w:val="00044EC5"/>
    <w:rsid w:val="000466A2"/>
    <w:rsid w:val="0005397D"/>
    <w:rsid w:val="00054CA0"/>
    <w:rsid w:val="000579D0"/>
    <w:rsid w:val="00065048"/>
    <w:rsid w:val="00090B26"/>
    <w:rsid w:val="00092796"/>
    <w:rsid w:val="00093811"/>
    <w:rsid w:val="00093D53"/>
    <w:rsid w:val="00096CE4"/>
    <w:rsid w:val="00097E39"/>
    <w:rsid w:val="000A2CC5"/>
    <w:rsid w:val="000A5ECF"/>
    <w:rsid w:val="000A652D"/>
    <w:rsid w:val="000A6DA5"/>
    <w:rsid w:val="000C0374"/>
    <w:rsid w:val="000C5A0F"/>
    <w:rsid w:val="000C6AC1"/>
    <w:rsid w:val="000D04E7"/>
    <w:rsid w:val="000D4C50"/>
    <w:rsid w:val="000D7FA7"/>
    <w:rsid w:val="000E0796"/>
    <w:rsid w:val="000F14A4"/>
    <w:rsid w:val="000F2101"/>
    <w:rsid w:val="000F26E1"/>
    <w:rsid w:val="000F27B2"/>
    <w:rsid w:val="000F3230"/>
    <w:rsid w:val="000F74B8"/>
    <w:rsid w:val="00104AF4"/>
    <w:rsid w:val="00106CB3"/>
    <w:rsid w:val="00110360"/>
    <w:rsid w:val="0011682F"/>
    <w:rsid w:val="001170CE"/>
    <w:rsid w:val="0012024D"/>
    <w:rsid w:val="001208B4"/>
    <w:rsid w:val="00120F1C"/>
    <w:rsid w:val="00123610"/>
    <w:rsid w:val="00123C83"/>
    <w:rsid w:val="00124306"/>
    <w:rsid w:val="00125057"/>
    <w:rsid w:val="0013014B"/>
    <w:rsid w:val="001338C8"/>
    <w:rsid w:val="001348C9"/>
    <w:rsid w:val="00135C5E"/>
    <w:rsid w:val="001538BA"/>
    <w:rsid w:val="001544AD"/>
    <w:rsid w:val="001627A8"/>
    <w:rsid w:val="0016492C"/>
    <w:rsid w:val="0017300E"/>
    <w:rsid w:val="001742AA"/>
    <w:rsid w:val="0017460E"/>
    <w:rsid w:val="001761E2"/>
    <w:rsid w:val="00176EF7"/>
    <w:rsid w:val="001811FB"/>
    <w:rsid w:val="00181251"/>
    <w:rsid w:val="00181E1E"/>
    <w:rsid w:val="00183ECA"/>
    <w:rsid w:val="00185645"/>
    <w:rsid w:val="0019397D"/>
    <w:rsid w:val="001A236D"/>
    <w:rsid w:val="001B1A27"/>
    <w:rsid w:val="001C02B8"/>
    <w:rsid w:val="001C7CFF"/>
    <w:rsid w:val="001D0669"/>
    <w:rsid w:val="001D0F0A"/>
    <w:rsid w:val="001E2083"/>
    <w:rsid w:val="001E6769"/>
    <w:rsid w:val="001F52B0"/>
    <w:rsid w:val="001F5333"/>
    <w:rsid w:val="001F60FE"/>
    <w:rsid w:val="001F61BE"/>
    <w:rsid w:val="001F7478"/>
    <w:rsid w:val="00205936"/>
    <w:rsid w:val="0021678E"/>
    <w:rsid w:val="00221033"/>
    <w:rsid w:val="00236FB5"/>
    <w:rsid w:val="002417FC"/>
    <w:rsid w:val="002429F1"/>
    <w:rsid w:val="00254652"/>
    <w:rsid w:val="00254A75"/>
    <w:rsid w:val="00265332"/>
    <w:rsid w:val="002711F9"/>
    <w:rsid w:val="00284F6E"/>
    <w:rsid w:val="002867D4"/>
    <w:rsid w:val="002941EF"/>
    <w:rsid w:val="00294406"/>
    <w:rsid w:val="00294A32"/>
    <w:rsid w:val="002A442D"/>
    <w:rsid w:val="002A712A"/>
    <w:rsid w:val="002B1330"/>
    <w:rsid w:val="002B16A4"/>
    <w:rsid w:val="002B2694"/>
    <w:rsid w:val="002B5D34"/>
    <w:rsid w:val="002C68BD"/>
    <w:rsid w:val="002E2AA2"/>
    <w:rsid w:val="002E42AA"/>
    <w:rsid w:val="002E458F"/>
    <w:rsid w:val="002F68B8"/>
    <w:rsid w:val="00303B32"/>
    <w:rsid w:val="00303D14"/>
    <w:rsid w:val="00305458"/>
    <w:rsid w:val="00313C9A"/>
    <w:rsid w:val="00314A4A"/>
    <w:rsid w:val="0031715F"/>
    <w:rsid w:val="0032085D"/>
    <w:rsid w:val="00322B9D"/>
    <w:rsid w:val="00331794"/>
    <w:rsid w:val="00337717"/>
    <w:rsid w:val="00342C20"/>
    <w:rsid w:val="0034493B"/>
    <w:rsid w:val="003477A0"/>
    <w:rsid w:val="00362302"/>
    <w:rsid w:val="00363431"/>
    <w:rsid w:val="00363F89"/>
    <w:rsid w:val="003640B0"/>
    <w:rsid w:val="00366B29"/>
    <w:rsid w:val="00372FA0"/>
    <w:rsid w:val="00375CC8"/>
    <w:rsid w:val="00383759"/>
    <w:rsid w:val="003844C0"/>
    <w:rsid w:val="00384CA6"/>
    <w:rsid w:val="00387289"/>
    <w:rsid w:val="00392747"/>
    <w:rsid w:val="003A4114"/>
    <w:rsid w:val="003B49D6"/>
    <w:rsid w:val="003B4DC4"/>
    <w:rsid w:val="003B7C32"/>
    <w:rsid w:val="003C0778"/>
    <w:rsid w:val="003C3244"/>
    <w:rsid w:val="003D13EB"/>
    <w:rsid w:val="003D3999"/>
    <w:rsid w:val="003D4CD2"/>
    <w:rsid w:val="003E427B"/>
    <w:rsid w:val="003F05A3"/>
    <w:rsid w:val="00402EC0"/>
    <w:rsid w:val="004075CD"/>
    <w:rsid w:val="00411F29"/>
    <w:rsid w:val="0041374A"/>
    <w:rsid w:val="004142A9"/>
    <w:rsid w:val="004151C2"/>
    <w:rsid w:val="004221B1"/>
    <w:rsid w:val="0042558A"/>
    <w:rsid w:val="00425B5B"/>
    <w:rsid w:val="00426764"/>
    <w:rsid w:val="0042765F"/>
    <w:rsid w:val="004301D8"/>
    <w:rsid w:val="00430312"/>
    <w:rsid w:val="0043207C"/>
    <w:rsid w:val="00434903"/>
    <w:rsid w:val="00436278"/>
    <w:rsid w:val="00436323"/>
    <w:rsid w:val="00437F61"/>
    <w:rsid w:val="0044056D"/>
    <w:rsid w:val="004416C5"/>
    <w:rsid w:val="004419F0"/>
    <w:rsid w:val="00442FA9"/>
    <w:rsid w:val="00443C57"/>
    <w:rsid w:val="004447CB"/>
    <w:rsid w:val="00445849"/>
    <w:rsid w:val="00453E44"/>
    <w:rsid w:val="00455E43"/>
    <w:rsid w:val="00457EDB"/>
    <w:rsid w:val="00463721"/>
    <w:rsid w:val="0047336C"/>
    <w:rsid w:val="00475F79"/>
    <w:rsid w:val="00477382"/>
    <w:rsid w:val="004802BA"/>
    <w:rsid w:val="0048491F"/>
    <w:rsid w:val="00485CEA"/>
    <w:rsid w:val="004868AD"/>
    <w:rsid w:val="00490A97"/>
    <w:rsid w:val="004947A0"/>
    <w:rsid w:val="004B072B"/>
    <w:rsid w:val="004B2922"/>
    <w:rsid w:val="004B70A8"/>
    <w:rsid w:val="004C158A"/>
    <w:rsid w:val="004C1C0D"/>
    <w:rsid w:val="004C26C9"/>
    <w:rsid w:val="004D18AF"/>
    <w:rsid w:val="004D2A50"/>
    <w:rsid w:val="004E0BDF"/>
    <w:rsid w:val="004E0C2F"/>
    <w:rsid w:val="004E71A8"/>
    <w:rsid w:val="004F6785"/>
    <w:rsid w:val="004F6EAC"/>
    <w:rsid w:val="005048A9"/>
    <w:rsid w:val="0051148E"/>
    <w:rsid w:val="005119E3"/>
    <w:rsid w:val="00513AF1"/>
    <w:rsid w:val="0051405D"/>
    <w:rsid w:val="00515E8D"/>
    <w:rsid w:val="005218B9"/>
    <w:rsid w:val="0052418A"/>
    <w:rsid w:val="005258D3"/>
    <w:rsid w:val="0052732A"/>
    <w:rsid w:val="00527C2D"/>
    <w:rsid w:val="005331F0"/>
    <w:rsid w:val="00534039"/>
    <w:rsid w:val="0053458B"/>
    <w:rsid w:val="005522BC"/>
    <w:rsid w:val="00560F94"/>
    <w:rsid w:val="00567337"/>
    <w:rsid w:val="00570016"/>
    <w:rsid w:val="00576DB1"/>
    <w:rsid w:val="0058059F"/>
    <w:rsid w:val="00582E38"/>
    <w:rsid w:val="00586A79"/>
    <w:rsid w:val="00593591"/>
    <w:rsid w:val="005952CE"/>
    <w:rsid w:val="005A5386"/>
    <w:rsid w:val="005A60E3"/>
    <w:rsid w:val="005A6511"/>
    <w:rsid w:val="005A69DF"/>
    <w:rsid w:val="005A7DD9"/>
    <w:rsid w:val="005B4386"/>
    <w:rsid w:val="005B5CDA"/>
    <w:rsid w:val="005C2958"/>
    <w:rsid w:val="005C6664"/>
    <w:rsid w:val="005C759B"/>
    <w:rsid w:val="005D0DAD"/>
    <w:rsid w:val="005D1E58"/>
    <w:rsid w:val="005D2597"/>
    <w:rsid w:val="005D652B"/>
    <w:rsid w:val="005E2E4F"/>
    <w:rsid w:val="005E7BF8"/>
    <w:rsid w:val="005F373B"/>
    <w:rsid w:val="0060212A"/>
    <w:rsid w:val="00604181"/>
    <w:rsid w:val="0060661A"/>
    <w:rsid w:val="0060720A"/>
    <w:rsid w:val="00610333"/>
    <w:rsid w:val="00615AD3"/>
    <w:rsid w:val="00621382"/>
    <w:rsid w:val="00623E63"/>
    <w:rsid w:val="006300AC"/>
    <w:rsid w:val="006320EE"/>
    <w:rsid w:val="00633B0E"/>
    <w:rsid w:val="00634B51"/>
    <w:rsid w:val="00644E05"/>
    <w:rsid w:val="00650744"/>
    <w:rsid w:val="00651B80"/>
    <w:rsid w:val="00652DE3"/>
    <w:rsid w:val="006565B7"/>
    <w:rsid w:val="00661AF0"/>
    <w:rsid w:val="00661F4F"/>
    <w:rsid w:val="00662644"/>
    <w:rsid w:val="00662F6A"/>
    <w:rsid w:val="00663265"/>
    <w:rsid w:val="00667D2A"/>
    <w:rsid w:val="00670886"/>
    <w:rsid w:val="00670FEC"/>
    <w:rsid w:val="00676AC2"/>
    <w:rsid w:val="00683B9B"/>
    <w:rsid w:val="00686504"/>
    <w:rsid w:val="006873FC"/>
    <w:rsid w:val="00690324"/>
    <w:rsid w:val="00694B4E"/>
    <w:rsid w:val="00694D2E"/>
    <w:rsid w:val="00697767"/>
    <w:rsid w:val="006A2CC1"/>
    <w:rsid w:val="006A396B"/>
    <w:rsid w:val="006A40BB"/>
    <w:rsid w:val="006A4B32"/>
    <w:rsid w:val="006A5170"/>
    <w:rsid w:val="006A5261"/>
    <w:rsid w:val="006A66F9"/>
    <w:rsid w:val="006B0D0C"/>
    <w:rsid w:val="006B1D39"/>
    <w:rsid w:val="006B38DE"/>
    <w:rsid w:val="006C5D89"/>
    <w:rsid w:val="006D1462"/>
    <w:rsid w:val="006D1B5B"/>
    <w:rsid w:val="006D467E"/>
    <w:rsid w:val="006E021B"/>
    <w:rsid w:val="006E67FB"/>
    <w:rsid w:val="006F0531"/>
    <w:rsid w:val="006F0AEA"/>
    <w:rsid w:val="006F1BF6"/>
    <w:rsid w:val="006F2B60"/>
    <w:rsid w:val="006F417A"/>
    <w:rsid w:val="006F708E"/>
    <w:rsid w:val="007021FD"/>
    <w:rsid w:val="007042AB"/>
    <w:rsid w:val="007050EE"/>
    <w:rsid w:val="00705963"/>
    <w:rsid w:val="00710D6A"/>
    <w:rsid w:val="007122E4"/>
    <w:rsid w:val="007124A4"/>
    <w:rsid w:val="00712C96"/>
    <w:rsid w:val="00715970"/>
    <w:rsid w:val="00720D18"/>
    <w:rsid w:val="007224CA"/>
    <w:rsid w:val="00745D89"/>
    <w:rsid w:val="0074774F"/>
    <w:rsid w:val="00750C58"/>
    <w:rsid w:val="00752907"/>
    <w:rsid w:val="00757176"/>
    <w:rsid w:val="007645A7"/>
    <w:rsid w:val="00773E1A"/>
    <w:rsid w:val="0078217B"/>
    <w:rsid w:val="00783B64"/>
    <w:rsid w:val="0078418E"/>
    <w:rsid w:val="00784A86"/>
    <w:rsid w:val="00785AAF"/>
    <w:rsid w:val="00790C4C"/>
    <w:rsid w:val="00791B0D"/>
    <w:rsid w:val="00791E33"/>
    <w:rsid w:val="00794492"/>
    <w:rsid w:val="007961C3"/>
    <w:rsid w:val="007A1C88"/>
    <w:rsid w:val="007A3DC6"/>
    <w:rsid w:val="007A5F70"/>
    <w:rsid w:val="007B1258"/>
    <w:rsid w:val="007C2088"/>
    <w:rsid w:val="007D7781"/>
    <w:rsid w:val="007F2A12"/>
    <w:rsid w:val="007F3365"/>
    <w:rsid w:val="007F3E3F"/>
    <w:rsid w:val="007F72A0"/>
    <w:rsid w:val="0081119F"/>
    <w:rsid w:val="00814535"/>
    <w:rsid w:val="00821361"/>
    <w:rsid w:val="00823246"/>
    <w:rsid w:val="008236C9"/>
    <w:rsid w:val="008258D9"/>
    <w:rsid w:val="008271B3"/>
    <w:rsid w:val="008303C0"/>
    <w:rsid w:val="00832081"/>
    <w:rsid w:val="00832293"/>
    <w:rsid w:val="00841293"/>
    <w:rsid w:val="00846EF0"/>
    <w:rsid w:val="0085468B"/>
    <w:rsid w:val="008562D3"/>
    <w:rsid w:val="00860C53"/>
    <w:rsid w:val="00861832"/>
    <w:rsid w:val="008647C0"/>
    <w:rsid w:val="00866A32"/>
    <w:rsid w:val="00866D65"/>
    <w:rsid w:val="00870103"/>
    <w:rsid w:val="0087195A"/>
    <w:rsid w:val="008779A5"/>
    <w:rsid w:val="008869EE"/>
    <w:rsid w:val="00891DD0"/>
    <w:rsid w:val="00893843"/>
    <w:rsid w:val="00893D68"/>
    <w:rsid w:val="00897334"/>
    <w:rsid w:val="008A21AE"/>
    <w:rsid w:val="008A56DC"/>
    <w:rsid w:val="008A5764"/>
    <w:rsid w:val="008A5AD8"/>
    <w:rsid w:val="008A7880"/>
    <w:rsid w:val="008B0380"/>
    <w:rsid w:val="008B091C"/>
    <w:rsid w:val="008B160A"/>
    <w:rsid w:val="008B784D"/>
    <w:rsid w:val="008C3681"/>
    <w:rsid w:val="008D13A0"/>
    <w:rsid w:val="008D4E37"/>
    <w:rsid w:val="008D64FF"/>
    <w:rsid w:val="008E45F9"/>
    <w:rsid w:val="008E567A"/>
    <w:rsid w:val="008F7988"/>
    <w:rsid w:val="00913403"/>
    <w:rsid w:val="009139C5"/>
    <w:rsid w:val="00915376"/>
    <w:rsid w:val="0092238E"/>
    <w:rsid w:val="00923E38"/>
    <w:rsid w:val="009313AA"/>
    <w:rsid w:val="00931F1F"/>
    <w:rsid w:val="00935C10"/>
    <w:rsid w:val="00941D2D"/>
    <w:rsid w:val="00943051"/>
    <w:rsid w:val="00943F57"/>
    <w:rsid w:val="00950638"/>
    <w:rsid w:val="00952F36"/>
    <w:rsid w:val="00953079"/>
    <w:rsid w:val="00976B85"/>
    <w:rsid w:val="00981092"/>
    <w:rsid w:val="00984BAD"/>
    <w:rsid w:val="00990FAD"/>
    <w:rsid w:val="00991F1A"/>
    <w:rsid w:val="00992732"/>
    <w:rsid w:val="00996E05"/>
    <w:rsid w:val="00996E37"/>
    <w:rsid w:val="009A01C7"/>
    <w:rsid w:val="009A1CB5"/>
    <w:rsid w:val="009B7B3F"/>
    <w:rsid w:val="009D2346"/>
    <w:rsid w:val="009D317E"/>
    <w:rsid w:val="009D4ACD"/>
    <w:rsid w:val="009E5CD9"/>
    <w:rsid w:val="009F1B66"/>
    <w:rsid w:val="009F7A04"/>
    <w:rsid w:val="009F7B81"/>
    <w:rsid w:val="009F7C1C"/>
    <w:rsid w:val="00A00B0E"/>
    <w:rsid w:val="00A102A6"/>
    <w:rsid w:val="00A103D1"/>
    <w:rsid w:val="00A12C1B"/>
    <w:rsid w:val="00A161CB"/>
    <w:rsid w:val="00A23E9B"/>
    <w:rsid w:val="00A25CDA"/>
    <w:rsid w:val="00A25F4C"/>
    <w:rsid w:val="00A27B3B"/>
    <w:rsid w:val="00A27FDA"/>
    <w:rsid w:val="00A317E2"/>
    <w:rsid w:val="00A34C3B"/>
    <w:rsid w:val="00A3795F"/>
    <w:rsid w:val="00A44A80"/>
    <w:rsid w:val="00A47AC1"/>
    <w:rsid w:val="00A5091E"/>
    <w:rsid w:val="00A50F98"/>
    <w:rsid w:val="00A516E0"/>
    <w:rsid w:val="00A60A46"/>
    <w:rsid w:val="00A6213F"/>
    <w:rsid w:val="00A65D13"/>
    <w:rsid w:val="00A65DB5"/>
    <w:rsid w:val="00A71A73"/>
    <w:rsid w:val="00A72A4B"/>
    <w:rsid w:val="00A74DB3"/>
    <w:rsid w:val="00A75377"/>
    <w:rsid w:val="00A82446"/>
    <w:rsid w:val="00A92357"/>
    <w:rsid w:val="00AA0CCA"/>
    <w:rsid w:val="00AA5C7B"/>
    <w:rsid w:val="00AA5E13"/>
    <w:rsid w:val="00AA7CAD"/>
    <w:rsid w:val="00AB3FAD"/>
    <w:rsid w:val="00AB76CA"/>
    <w:rsid w:val="00AB7F01"/>
    <w:rsid w:val="00AC2C35"/>
    <w:rsid w:val="00AC368B"/>
    <w:rsid w:val="00AC4F95"/>
    <w:rsid w:val="00AD120C"/>
    <w:rsid w:val="00AD45D1"/>
    <w:rsid w:val="00AD4672"/>
    <w:rsid w:val="00AE4A24"/>
    <w:rsid w:val="00AE6BC6"/>
    <w:rsid w:val="00AE7EA2"/>
    <w:rsid w:val="00B02865"/>
    <w:rsid w:val="00B129B5"/>
    <w:rsid w:val="00B12F92"/>
    <w:rsid w:val="00B1317A"/>
    <w:rsid w:val="00B1613F"/>
    <w:rsid w:val="00B1659D"/>
    <w:rsid w:val="00B51910"/>
    <w:rsid w:val="00B62E70"/>
    <w:rsid w:val="00B64ED4"/>
    <w:rsid w:val="00B73573"/>
    <w:rsid w:val="00B74699"/>
    <w:rsid w:val="00B768DA"/>
    <w:rsid w:val="00B77C20"/>
    <w:rsid w:val="00B81884"/>
    <w:rsid w:val="00B84006"/>
    <w:rsid w:val="00B842EF"/>
    <w:rsid w:val="00B856AB"/>
    <w:rsid w:val="00B94B4C"/>
    <w:rsid w:val="00B95E52"/>
    <w:rsid w:val="00BA0000"/>
    <w:rsid w:val="00BA0EBE"/>
    <w:rsid w:val="00BA2A36"/>
    <w:rsid w:val="00BA3497"/>
    <w:rsid w:val="00BA6B09"/>
    <w:rsid w:val="00BA79D1"/>
    <w:rsid w:val="00BB036F"/>
    <w:rsid w:val="00BB0ED2"/>
    <w:rsid w:val="00BB76B3"/>
    <w:rsid w:val="00BB795A"/>
    <w:rsid w:val="00BC04DE"/>
    <w:rsid w:val="00BC097D"/>
    <w:rsid w:val="00BC63EA"/>
    <w:rsid w:val="00BD7054"/>
    <w:rsid w:val="00BE043F"/>
    <w:rsid w:val="00BE5011"/>
    <w:rsid w:val="00BF1928"/>
    <w:rsid w:val="00BF4F42"/>
    <w:rsid w:val="00BF5E0A"/>
    <w:rsid w:val="00BF6DE6"/>
    <w:rsid w:val="00C00A6D"/>
    <w:rsid w:val="00C010B6"/>
    <w:rsid w:val="00C0130F"/>
    <w:rsid w:val="00C04E8A"/>
    <w:rsid w:val="00C069A7"/>
    <w:rsid w:val="00C10F1A"/>
    <w:rsid w:val="00C13808"/>
    <w:rsid w:val="00C14F6C"/>
    <w:rsid w:val="00C1602A"/>
    <w:rsid w:val="00C162DF"/>
    <w:rsid w:val="00C21BC2"/>
    <w:rsid w:val="00C25890"/>
    <w:rsid w:val="00C3056E"/>
    <w:rsid w:val="00C308C9"/>
    <w:rsid w:val="00C31634"/>
    <w:rsid w:val="00C33256"/>
    <w:rsid w:val="00C33D1C"/>
    <w:rsid w:val="00C4041D"/>
    <w:rsid w:val="00C413B1"/>
    <w:rsid w:val="00C43601"/>
    <w:rsid w:val="00C53030"/>
    <w:rsid w:val="00C54EF6"/>
    <w:rsid w:val="00C62ED1"/>
    <w:rsid w:val="00C637BF"/>
    <w:rsid w:val="00C815D7"/>
    <w:rsid w:val="00C831D8"/>
    <w:rsid w:val="00C95C29"/>
    <w:rsid w:val="00CA08B3"/>
    <w:rsid w:val="00CA1BAD"/>
    <w:rsid w:val="00CA25D4"/>
    <w:rsid w:val="00CB32F2"/>
    <w:rsid w:val="00CB428F"/>
    <w:rsid w:val="00CB4D33"/>
    <w:rsid w:val="00CC1E64"/>
    <w:rsid w:val="00CD0FF9"/>
    <w:rsid w:val="00CE3012"/>
    <w:rsid w:val="00CE34D0"/>
    <w:rsid w:val="00CE5FE7"/>
    <w:rsid w:val="00CE75B9"/>
    <w:rsid w:val="00CF0627"/>
    <w:rsid w:val="00CF0A4B"/>
    <w:rsid w:val="00CF4996"/>
    <w:rsid w:val="00CF51EB"/>
    <w:rsid w:val="00CF69C8"/>
    <w:rsid w:val="00D0276A"/>
    <w:rsid w:val="00D04088"/>
    <w:rsid w:val="00D078FC"/>
    <w:rsid w:val="00D11000"/>
    <w:rsid w:val="00D12265"/>
    <w:rsid w:val="00D14723"/>
    <w:rsid w:val="00D17DE2"/>
    <w:rsid w:val="00D20DD9"/>
    <w:rsid w:val="00D22A79"/>
    <w:rsid w:val="00D22E84"/>
    <w:rsid w:val="00D31BDA"/>
    <w:rsid w:val="00D4015E"/>
    <w:rsid w:val="00D414C4"/>
    <w:rsid w:val="00D41B79"/>
    <w:rsid w:val="00D42485"/>
    <w:rsid w:val="00D43F4C"/>
    <w:rsid w:val="00D44A18"/>
    <w:rsid w:val="00D45050"/>
    <w:rsid w:val="00D45B56"/>
    <w:rsid w:val="00D4664D"/>
    <w:rsid w:val="00D53057"/>
    <w:rsid w:val="00D61B13"/>
    <w:rsid w:val="00D630CE"/>
    <w:rsid w:val="00D63272"/>
    <w:rsid w:val="00D7203C"/>
    <w:rsid w:val="00D75B3A"/>
    <w:rsid w:val="00DA1F2C"/>
    <w:rsid w:val="00DA37A5"/>
    <w:rsid w:val="00DA60E2"/>
    <w:rsid w:val="00DA6D07"/>
    <w:rsid w:val="00DB08C4"/>
    <w:rsid w:val="00DC1531"/>
    <w:rsid w:val="00DC1853"/>
    <w:rsid w:val="00DC1B34"/>
    <w:rsid w:val="00DC2FD3"/>
    <w:rsid w:val="00DC30AB"/>
    <w:rsid w:val="00DC5534"/>
    <w:rsid w:val="00DC6F45"/>
    <w:rsid w:val="00DD35D7"/>
    <w:rsid w:val="00DE0003"/>
    <w:rsid w:val="00DE70ED"/>
    <w:rsid w:val="00DF0A84"/>
    <w:rsid w:val="00DF3CF7"/>
    <w:rsid w:val="00DF588C"/>
    <w:rsid w:val="00DF6268"/>
    <w:rsid w:val="00E031F1"/>
    <w:rsid w:val="00E03ED8"/>
    <w:rsid w:val="00E061DD"/>
    <w:rsid w:val="00E07F3D"/>
    <w:rsid w:val="00E13CDE"/>
    <w:rsid w:val="00E13DF8"/>
    <w:rsid w:val="00E15983"/>
    <w:rsid w:val="00E225F8"/>
    <w:rsid w:val="00E22C50"/>
    <w:rsid w:val="00E30ECF"/>
    <w:rsid w:val="00E33F61"/>
    <w:rsid w:val="00E363F2"/>
    <w:rsid w:val="00E36400"/>
    <w:rsid w:val="00E40513"/>
    <w:rsid w:val="00E47143"/>
    <w:rsid w:val="00E52322"/>
    <w:rsid w:val="00E560E6"/>
    <w:rsid w:val="00E56B4E"/>
    <w:rsid w:val="00E74292"/>
    <w:rsid w:val="00E75135"/>
    <w:rsid w:val="00E85DA1"/>
    <w:rsid w:val="00E91C56"/>
    <w:rsid w:val="00E93710"/>
    <w:rsid w:val="00E93FDF"/>
    <w:rsid w:val="00E977FA"/>
    <w:rsid w:val="00E97DED"/>
    <w:rsid w:val="00EC2897"/>
    <w:rsid w:val="00ED0CC2"/>
    <w:rsid w:val="00ED30D5"/>
    <w:rsid w:val="00ED46C6"/>
    <w:rsid w:val="00ED64C2"/>
    <w:rsid w:val="00ED7660"/>
    <w:rsid w:val="00EE6D77"/>
    <w:rsid w:val="00EE7397"/>
    <w:rsid w:val="00EF215F"/>
    <w:rsid w:val="00EF6384"/>
    <w:rsid w:val="00F0509A"/>
    <w:rsid w:val="00F07937"/>
    <w:rsid w:val="00F12412"/>
    <w:rsid w:val="00F12A4F"/>
    <w:rsid w:val="00F13AF5"/>
    <w:rsid w:val="00F13B4A"/>
    <w:rsid w:val="00F2432D"/>
    <w:rsid w:val="00F26812"/>
    <w:rsid w:val="00F33054"/>
    <w:rsid w:val="00F41C6C"/>
    <w:rsid w:val="00F44482"/>
    <w:rsid w:val="00F4646F"/>
    <w:rsid w:val="00F4723D"/>
    <w:rsid w:val="00F50EC1"/>
    <w:rsid w:val="00F60717"/>
    <w:rsid w:val="00F62067"/>
    <w:rsid w:val="00F732BB"/>
    <w:rsid w:val="00F74E28"/>
    <w:rsid w:val="00F8387C"/>
    <w:rsid w:val="00F860C3"/>
    <w:rsid w:val="00F96D48"/>
    <w:rsid w:val="00F9742E"/>
    <w:rsid w:val="00FA3EE7"/>
    <w:rsid w:val="00FB003A"/>
    <w:rsid w:val="00FB22BB"/>
    <w:rsid w:val="00FB45FD"/>
    <w:rsid w:val="00FB74C9"/>
    <w:rsid w:val="00FB7987"/>
    <w:rsid w:val="00FC2CAA"/>
    <w:rsid w:val="00FC5730"/>
    <w:rsid w:val="00FC5956"/>
    <w:rsid w:val="00FC6DB8"/>
    <w:rsid w:val="00FD1D26"/>
    <w:rsid w:val="00FE0D84"/>
    <w:rsid w:val="00FF4F12"/>
    <w:rsid w:val="00FF65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19CCA"/>
  <w15:docId w15:val="{F1DCB3BE-F27E-4325-BC1C-8C22F5EC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D1100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A84"/>
    <w:pPr>
      <w:ind w:leftChars="200" w:left="480"/>
    </w:pPr>
  </w:style>
  <w:style w:type="table" w:styleId="a4">
    <w:name w:val="Table Grid"/>
    <w:basedOn w:val="a1"/>
    <w:uiPriority w:val="59"/>
    <w:rsid w:val="007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44482"/>
    <w:pPr>
      <w:tabs>
        <w:tab w:val="center" w:pos="4153"/>
        <w:tab w:val="right" w:pos="8306"/>
      </w:tabs>
      <w:snapToGrid w:val="0"/>
    </w:pPr>
    <w:rPr>
      <w:sz w:val="20"/>
      <w:szCs w:val="20"/>
    </w:rPr>
  </w:style>
  <w:style w:type="character" w:customStyle="1" w:styleId="a6">
    <w:name w:val="頁首 字元"/>
    <w:basedOn w:val="a0"/>
    <w:link w:val="a5"/>
    <w:uiPriority w:val="99"/>
    <w:rsid w:val="00F44482"/>
    <w:rPr>
      <w:sz w:val="20"/>
      <w:szCs w:val="20"/>
    </w:rPr>
  </w:style>
  <w:style w:type="paragraph" w:styleId="a7">
    <w:name w:val="footer"/>
    <w:basedOn w:val="a"/>
    <w:link w:val="a8"/>
    <w:uiPriority w:val="99"/>
    <w:unhideWhenUsed/>
    <w:rsid w:val="00F44482"/>
    <w:pPr>
      <w:tabs>
        <w:tab w:val="center" w:pos="4153"/>
        <w:tab w:val="right" w:pos="8306"/>
      </w:tabs>
      <w:snapToGrid w:val="0"/>
    </w:pPr>
    <w:rPr>
      <w:sz w:val="20"/>
      <w:szCs w:val="20"/>
    </w:rPr>
  </w:style>
  <w:style w:type="character" w:customStyle="1" w:styleId="a8">
    <w:name w:val="頁尾 字元"/>
    <w:basedOn w:val="a0"/>
    <w:link w:val="a7"/>
    <w:uiPriority w:val="99"/>
    <w:rsid w:val="00F44482"/>
    <w:rPr>
      <w:sz w:val="20"/>
      <w:szCs w:val="20"/>
    </w:rPr>
  </w:style>
  <w:style w:type="paragraph" w:styleId="a9">
    <w:name w:val="Balloon Text"/>
    <w:basedOn w:val="a"/>
    <w:link w:val="aa"/>
    <w:uiPriority w:val="99"/>
    <w:semiHidden/>
    <w:unhideWhenUsed/>
    <w:rsid w:val="00BB795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795A"/>
    <w:rPr>
      <w:rFonts w:asciiTheme="majorHAnsi" w:eastAsiaTheme="majorEastAsia" w:hAnsiTheme="majorHAnsi" w:cstheme="majorBidi"/>
      <w:sz w:val="18"/>
      <w:szCs w:val="18"/>
    </w:rPr>
  </w:style>
  <w:style w:type="character" w:styleId="ab">
    <w:name w:val="Hyperlink"/>
    <w:basedOn w:val="a0"/>
    <w:uiPriority w:val="99"/>
    <w:unhideWhenUsed/>
    <w:rsid w:val="002E42AA"/>
    <w:rPr>
      <w:color w:val="0000FF" w:themeColor="hyperlink"/>
      <w:u w:val="single"/>
    </w:rPr>
  </w:style>
  <w:style w:type="character" w:styleId="ac">
    <w:name w:val="FollowedHyperlink"/>
    <w:basedOn w:val="a0"/>
    <w:uiPriority w:val="99"/>
    <w:semiHidden/>
    <w:unhideWhenUsed/>
    <w:rsid w:val="0017460E"/>
    <w:rPr>
      <w:color w:val="800080" w:themeColor="followedHyperlink"/>
      <w:u w:val="single"/>
    </w:rPr>
  </w:style>
  <w:style w:type="paragraph" w:styleId="ad">
    <w:name w:val="No Spacing"/>
    <w:link w:val="ae"/>
    <w:uiPriority w:val="1"/>
    <w:qFormat/>
    <w:rsid w:val="00745D89"/>
    <w:rPr>
      <w:kern w:val="0"/>
      <w:sz w:val="22"/>
    </w:rPr>
  </w:style>
  <w:style w:type="character" w:customStyle="1" w:styleId="ae">
    <w:name w:val="無間距 字元"/>
    <w:basedOn w:val="a0"/>
    <w:link w:val="ad"/>
    <w:uiPriority w:val="1"/>
    <w:rsid w:val="00745D89"/>
    <w:rPr>
      <w:kern w:val="0"/>
      <w:sz w:val="22"/>
    </w:rPr>
  </w:style>
  <w:style w:type="paragraph" w:styleId="11">
    <w:name w:val="toc 1"/>
    <w:basedOn w:val="a"/>
    <w:next w:val="a"/>
    <w:autoRedefine/>
    <w:uiPriority w:val="39"/>
    <w:unhideWhenUsed/>
    <w:rsid w:val="00C00A6D"/>
    <w:pPr>
      <w:tabs>
        <w:tab w:val="left" w:pos="960"/>
        <w:tab w:val="right" w:leader="dot" w:pos="9771"/>
      </w:tabs>
      <w:spacing w:before="120" w:after="120" w:line="400" w:lineRule="exact"/>
    </w:pPr>
    <w:rPr>
      <w:rFonts w:ascii="標楷體" w:eastAsia="標楷體" w:hAnsi="標楷體"/>
      <w:b/>
      <w:bCs/>
      <w:caps/>
      <w:noProof/>
      <w:szCs w:val="24"/>
    </w:rPr>
  </w:style>
  <w:style w:type="character" w:customStyle="1" w:styleId="10">
    <w:name w:val="標題 1 字元"/>
    <w:basedOn w:val="a0"/>
    <w:link w:val="1"/>
    <w:uiPriority w:val="9"/>
    <w:rsid w:val="00D11000"/>
    <w:rPr>
      <w:rFonts w:asciiTheme="majorHAnsi" w:eastAsiaTheme="majorEastAsia" w:hAnsiTheme="majorHAnsi" w:cstheme="majorBidi"/>
      <w:b/>
      <w:bCs/>
      <w:kern w:val="52"/>
      <w:sz w:val="52"/>
      <w:szCs w:val="52"/>
    </w:rPr>
  </w:style>
  <w:style w:type="paragraph" w:styleId="2">
    <w:name w:val="toc 2"/>
    <w:basedOn w:val="a"/>
    <w:next w:val="a"/>
    <w:autoRedefine/>
    <w:uiPriority w:val="39"/>
    <w:unhideWhenUsed/>
    <w:rsid w:val="00120F1C"/>
    <w:pPr>
      <w:ind w:left="240"/>
    </w:pPr>
    <w:rPr>
      <w:smallCaps/>
      <w:sz w:val="20"/>
      <w:szCs w:val="20"/>
    </w:rPr>
  </w:style>
  <w:style w:type="paragraph" w:styleId="3">
    <w:name w:val="toc 3"/>
    <w:basedOn w:val="a"/>
    <w:next w:val="a"/>
    <w:autoRedefine/>
    <w:uiPriority w:val="39"/>
    <w:unhideWhenUsed/>
    <w:rsid w:val="00120F1C"/>
    <w:pPr>
      <w:ind w:left="480"/>
    </w:pPr>
    <w:rPr>
      <w:i/>
      <w:iCs/>
      <w:sz w:val="20"/>
      <w:szCs w:val="20"/>
    </w:rPr>
  </w:style>
  <w:style w:type="paragraph" w:styleId="4">
    <w:name w:val="toc 4"/>
    <w:basedOn w:val="a"/>
    <w:next w:val="a"/>
    <w:autoRedefine/>
    <w:uiPriority w:val="39"/>
    <w:unhideWhenUsed/>
    <w:rsid w:val="00120F1C"/>
    <w:pPr>
      <w:ind w:left="720"/>
    </w:pPr>
    <w:rPr>
      <w:sz w:val="18"/>
      <w:szCs w:val="18"/>
    </w:rPr>
  </w:style>
  <w:style w:type="paragraph" w:styleId="5">
    <w:name w:val="toc 5"/>
    <w:basedOn w:val="a"/>
    <w:next w:val="a"/>
    <w:autoRedefine/>
    <w:uiPriority w:val="39"/>
    <w:unhideWhenUsed/>
    <w:rsid w:val="00120F1C"/>
    <w:pPr>
      <w:ind w:left="960"/>
    </w:pPr>
    <w:rPr>
      <w:sz w:val="18"/>
      <w:szCs w:val="18"/>
    </w:rPr>
  </w:style>
  <w:style w:type="paragraph" w:styleId="6">
    <w:name w:val="toc 6"/>
    <w:basedOn w:val="a"/>
    <w:next w:val="a"/>
    <w:autoRedefine/>
    <w:uiPriority w:val="39"/>
    <w:unhideWhenUsed/>
    <w:rsid w:val="00120F1C"/>
    <w:pPr>
      <w:ind w:left="1200"/>
    </w:pPr>
    <w:rPr>
      <w:sz w:val="18"/>
      <w:szCs w:val="18"/>
    </w:rPr>
  </w:style>
  <w:style w:type="paragraph" w:styleId="7">
    <w:name w:val="toc 7"/>
    <w:basedOn w:val="a"/>
    <w:next w:val="a"/>
    <w:autoRedefine/>
    <w:uiPriority w:val="39"/>
    <w:unhideWhenUsed/>
    <w:rsid w:val="00120F1C"/>
    <w:pPr>
      <w:ind w:left="1440"/>
    </w:pPr>
    <w:rPr>
      <w:sz w:val="18"/>
      <w:szCs w:val="18"/>
    </w:rPr>
  </w:style>
  <w:style w:type="paragraph" w:styleId="8">
    <w:name w:val="toc 8"/>
    <w:basedOn w:val="a"/>
    <w:next w:val="a"/>
    <w:autoRedefine/>
    <w:uiPriority w:val="39"/>
    <w:unhideWhenUsed/>
    <w:rsid w:val="00120F1C"/>
    <w:pPr>
      <w:ind w:left="1680"/>
    </w:pPr>
    <w:rPr>
      <w:sz w:val="18"/>
      <w:szCs w:val="18"/>
    </w:rPr>
  </w:style>
  <w:style w:type="paragraph" w:styleId="9">
    <w:name w:val="toc 9"/>
    <w:basedOn w:val="a"/>
    <w:next w:val="a"/>
    <w:autoRedefine/>
    <w:uiPriority w:val="39"/>
    <w:unhideWhenUsed/>
    <w:rsid w:val="00120F1C"/>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sly.moj.gov.t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1BA1-0DD9-4889-8F09-81376064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9</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劉秋香</dc:creator>
  <cp:lastModifiedBy>李建德</cp:lastModifiedBy>
  <cp:revision>51</cp:revision>
  <cp:lastPrinted>2023-11-16T06:58:00Z</cp:lastPrinted>
  <dcterms:created xsi:type="dcterms:W3CDTF">2020-02-03T02:35:00Z</dcterms:created>
  <dcterms:modified xsi:type="dcterms:W3CDTF">2023-11-17T02:08:00Z</dcterms:modified>
</cp:coreProperties>
</file>