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15"/>
        <w:gridCol w:w="4177"/>
        <w:gridCol w:w="3676"/>
      </w:tblGrid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67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jc w:val="center"/>
            </w:pPr>
            <w:r>
              <w:rPr>
                <w:rFonts w:eastAsia="標楷體"/>
                <w:b/>
                <w:bCs/>
                <w:sz w:val="48"/>
              </w:rPr>
              <w:t>申請除去租</w:t>
            </w:r>
            <w:r>
              <w:rPr>
                <w:rFonts w:ascii="標楷體" w:eastAsia="標楷體" w:hAnsi="標楷體"/>
                <w:b/>
                <w:bCs/>
                <w:spacing w:val="20"/>
                <w:sz w:val="48"/>
                <w:szCs w:val="36"/>
              </w:rPr>
              <w:t>賃</w:t>
            </w:r>
            <w:r>
              <w:rPr>
                <w:rFonts w:eastAsia="標楷體"/>
                <w:b/>
                <w:bCs/>
                <w:sz w:val="48"/>
              </w:rPr>
              <w:t>權拍賣狀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　辦　股　別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1770"/>
          <w:jc w:val="center"/>
        </w:trPr>
        <w:tc>
          <w:tcPr>
            <w:tcW w:w="679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FC057C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行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標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的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金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額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或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　價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案　　　　　　　號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7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2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新台幣　　　萬　　　千　　　百　　十　　元　　角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240" w:lineRule="exact"/>
              <w:ind w:firstLine="5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年度　執字第　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 xml:space="preserve">　號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稱　　　謂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FC057C" w:rsidRDefault="00335D80">
            <w:pPr>
              <w:jc w:val="center"/>
            </w:pPr>
            <w:r>
              <w:rPr>
                <w:rFonts w:eastAsia="標楷體"/>
              </w:rPr>
              <w:t>即債權人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360" w:lineRule="exact"/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姓名或名稱</w:t>
            </w:r>
          </w:p>
          <w:p w:rsidR="00FC057C" w:rsidRDefault="00335D80">
            <w:pPr>
              <w:spacing w:line="360" w:lineRule="exact"/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身分證統一編號</w:t>
            </w:r>
          </w:p>
          <w:p w:rsidR="00FC057C" w:rsidRDefault="00335D80">
            <w:pPr>
              <w:spacing w:line="360" w:lineRule="exact"/>
              <w:ind w:left="120" w:right="120"/>
            </w:pPr>
            <w:r>
              <w:rPr>
                <w:rFonts w:eastAsia="標楷體"/>
                <w:sz w:val="22"/>
              </w:rPr>
              <w:t>或營利事業統一編號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　　　別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　　　生</w:t>
            </w:r>
          </w:p>
          <w:p w:rsidR="00FC057C" w:rsidRDefault="00335D80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</w:rPr>
              <w:t>年　月　日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　　業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ind w:left="120" w:right="120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住居所或營業所、</w:t>
            </w:r>
          </w:p>
          <w:p w:rsidR="00FC057C" w:rsidRDefault="00335D80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郵遞區號即電話號碼</w:t>
            </w:r>
          </w:p>
          <w:p w:rsidR="00FC057C" w:rsidRDefault="00335D80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郵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26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57C" w:rsidRDefault="00335D80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送達代收人姓名、住址、郵遞區號及電話號碼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57C" w:rsidRDefault="00FC057C">
            <w:pPr>
              <w:rPr>
                <w:rFonts w:eastAsia="標楷體"/>
              </w:rPr>
            </w:pPr>
          </w:p>
        </w:tc>
      </w:tr>
    </w:tbl>
    <w:p w:rsidR="00FC057C" w:rsidRDefault="00FC057C"/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7"/>
      </w:tblGrid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為申請除去租</w:t>
            </w:r>
            <w:r>
              <w:rPr>
                <w:rFonts w:ascii="標楷體" w:eastAsia="標楷體" w:hAnsi="標楷體"/>
                <w:spacing w:val="20"/>
                <w:szCs w:val="36"/>
              </w:rPr>
              <w:t>賃權後拍賣事：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債務人　　　以坐落　　　　　　　　　　不動產，於民國　　年　　月　　日，為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申請人即債權人　　　設定本金最高限額新臺幣（下同）　　　　　　　元之抵押權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又於該抵押權設定後的　　年　　月　　日，將該不動產出租與相對人即承租人　　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，租期自　　年　　月　　日起至　　年　　月　　日止。而此項不動產經　貴分署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以底價　　　元，定於　　年　　月　　日拍賣，無人應買，上述租</w:t>
            </w:r>
            <w:r>
              <w:rPr>
                <w:rFonts w:ascii="標楷體" w:eastAsia="標楷體" w:hAnsi="標楷體"/>
                <w:spacing w:val="20"/>
                <w:szCs w:val="36"/>
              </w:rPr>
              <w:t>賃關係顯已影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</w:rPr>
              <w:t>響其抵押權。為此申明　貴分署將此項租</w:t>
            </w:r>
            <w:r>
              <w:rPr>
                <w:rFonts w:ascii="標楷體" w:eastAsia="標楷體" w:hAnsi="標楷體"/>
                <w:spacing w:val="20"/>
                <w:szCs w:val="36"/>
              </w:rPr>
              <w:t>賃關係除去後再為拍賣，以維申請人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</w:pPr>
            <w:r>
              <w:rPr>
                <w:rFonts w:ascii="標楷體" w:eastAsia="標楷體" w:hAnsi="標楷體"/>
                <w:spacing w:val="20"/>
                <w:szCs w:val="36"/>
              </w:rPr>
              <w:t>權益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057C" w:rsidRDefault="00FC057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Default="00FC057C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此　　致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法務部行政執行署士林分署　公鑒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Default="00335D80">
            <w:pPr>
              <w:pStyle w:val="a3"/>
              <w:spacing w:line="34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證物名稱及件數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3079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C057C" w:rsidRDefault="00335D80">
            <w:pPr>
              <w:pStyle w:val="a3"/>
              <w:spacing w:line="5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租</w:t>
            </w:r>
            <w:r>
              <w:rPr>
                <w:rFonts w:ascii="標楷體" w:eastAsia="標楷體" w:hAnsi="標楷體"/>
                <w:spacing w:val="20"/>
                <w:szCs w:val="36"/>
              </w:rPr>
              <w:t>賃契約書</w:t>
            </w:r>
          </w:p>
        </w:tc>
      </w:tr>
      <w:tr w:rsidR="00FC057C" w:rsidTr="00FC057C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FC057C" w:rsidRDefault="00335D80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　　　華　　　　民　　　　國　　　　　　年　　　　　　月　　　　　　日</w:t>
            </w:r>
          </w:p>
          <w:p w:rsidR="00FC057C" w:rsidRDefault="00335D80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</w:t>
            </w:r>
          </w:p>
          <w:p w:rsidR="00FC057C" w:rsidRDefault="00335D80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　　　　　　　　　　　　　　　　　　　具狀人　　　　　　　　　　　　</w:t>
            </w:r>
            <w:r>
              <w:rPr>
                <w:rFonts w:ascii="標楷體" w:eastAsia="標楷體" w:hAnsi="標楷體"/>
                <w:sz w:val="24"/>
              </w:rPr>
              <w:t>簽名</w:t>
            </w:r>
          </w:p>
          <w:p w:rsidR="00FC057C" w:rsidRDefault="00335D80">
            <w:pPr>
              <w:pStyle w:val="a3"/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4"/>
              </w:rPr>
              <w:t>蓋章</w:t>
            </w:r>
          </w:p>
        </w:tc>
      </w:tr>
    </w:tbl>
    <w:p w:rsidR="00FC057C" w:rsidRDefault="00FC057C"/>
    <w:sectPr w:rsidR="00FC057C" w:rsidSect="00FC057C">
      <w:pgSz w:w="11906" w:h="16838"/>
      <w:pgMar w:top="902" w:right="567" w:bottom="899" w:left="567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7C" w:rsidRDefault="00FC057C" w:rsidP="00FC057C">
      <w:r>
        <w:separator/>
      </w:r>
    </w:p>
  </w:endnote>
  <w:endnote w:type="continuationSeparator" w:id="0">
    <w:p w:rsidR="00FC057C" w:rsidRDefault="00FC057C" w:rsidP="00FC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7C" w:rsidRDefault="00335D80" w:rsidP="00FC057C">
      <w:r w:rsidRPr="00FC057C">
        <w:rPr>
          <w:color w:val="000000"/>
        </w:rPr>
        <w:separator/>
      </w:r>
    </w:p>
  </w:footnote>
  <w:footnote w:type="continuationSeparator" w:id="0">
    <w:p w:rsidR="00FC057C" w:rsidRDefault="00FC057C" w:rsidP="00FC0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057C"/>
    <w:rsid w:val="00335D80"/>
    <w:rsid w:val="00FC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57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FC057C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FC0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C057C"/>
    <w:rPr>
      <w:kern w:val="3"/>
    </w:rPr>
  </w:style>
  <w:style w:type="paragraph" w:styleId="a6">
    <w:name w:val="footer"/>
    <w:basedOn w:val="a"/>
    <w:rsid w:val="00FC0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C057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Stao-B02</cp:lastModifiedBy>
  <cp:revision>2</cp:revision>
  <cp:lastPrinted>2004-11-02T07:27:00Z</cp:lastPrinted>
  <dcterms:created xsi:type="dcterms:W3CDTF">2015-10-08T07:03:00Z</dcterms:created>
  <dcterms:modified xsi:type="dcterms:W3CDTF">2015-10-08T07:03:00Z</dcterms:modified>
</cp:coreProperties>
</file>